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118" w:rsidRDefault="00AF7118">
      <w:pPr>
        <w:pStyle w:val="afb"/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«Средняя общеобразовательная школа №60»</w:t>
      </w:r>
    </w:p>
    <w:p w:rsidR="00E47C96" w:rsidRPr="00846228" w:rsidRDefault="00E47C96" w:rsidP="00E47C96">
      <w:pPr>
        <w:ind w:firstLine="851"/>
        <w:jc w:val="both"/>
      </w:pPr>
      <w:r w:rsidRPr="00846228">
        <w:t>Рассмотрено                        Согласовано                            Утверждено</w:t>
      </w:r>
    </w:p>
    <w:p w:rsidR="00E47C96" w:rsidRPr="00846228" w:rsidRDefault="00E47C96" w:rsidP="00E47C96">
      <w:pPr>
        <w:ind w:firstLine="851"/>
        <w:jc w:val="both"/>
      </w:pPr>
      <w:r w:rsidRPr="00846228">
        <w:t>рук.МО                                 зам. директора по УР             директор школы</w:t>
      </w:r>
    </w:p>
    <w:p w:rsidR="00E47C96" w:rsidRPr="00846228" w:rsidRDefault="00E47C96" w:rsidP="00E47C96">
      <w:pPr>
        <w:tabs>
          <w:tab w:val="left" w:pos="4560"/>
        </w:tabs>
        <w:ind w:firstLine="851"/>
        <w:jc w:val="both"/>
      </w:pPr>
      <w:r w:rsidRPr="00846228">
        <w:t>_____________                     _______________                  _____________</w:t>
      </w:r>
    </w:p>
    <w:p w:rsidR="00E47C96" w:rsidRPr="00846228" w:rsidRDefault="00E47C96" w:rsidP="00E47C96">
      <w:pPr>
        <w:ind w:firstLine="851"/>
        <w:jc w:val="both"/>
      </w:pPr>
      <w:r w:rsidRPr="00846228">
        <w:t>Архипова Л.Н.                    Абдуллина Л.Р.                      А.Г. Амелин</w:t>
      </w:r>
    </w:p>
    <w:p w:rsidR="00E47C96" w:rsidRPr="00846228" w:rsidRDefault="00E47C96" w:rsidP="00E47C96">
      <w:pPr>
        <w:tabs>
          <w:tab w:val="left" w:pos="7455"/>
        </w:tabs>
        <w:ind w:firstLine="851"/>
        <w:jc w:val="both"/>
      </w:pPr>
      <w:r w:rsidRPr="00846228">
        <w:t xml:space="preserve">28.08.2025                                                    </w:t>
      </w:r>
      <w:r>
        <w:t xml:space="preserve">                       </w:t>
      </w:r>
      <w:r w:rsidRPr="00846228">
        <w:t>приказ №225 от 28.08.2025 год</w:t>
      </w:r>
    </w:p>
    <w:p w:rsidR="00E47C96" w:rsidRPr="00846228" w:rsidRDefault="00E47C96" w:rsidP="00E47C96">
      <w:pPr>
        <w:ind w:firstLine="851"/>
        <w:jc w:val="both"/>
      </w:pPr>
      <w:r w:rsidRPr="00846228">
        <w:t>Протокол №1</w:t>
      </w: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Курс внеурочной деятельности</w:t>
      </w: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</w:t>
      </w:r>
      <w:r w:rsidR="00DC337C">
        <w:rPr>
          <w:b/>
          <w:sz w:val="28"/>
          <w:szCs w:val="28"/>
        </w:rPr>
        <w:t>Разговор о правильном питании</w:t>
      </w:r>
      <w:bookmarkStart w:id="0" w:name="_GoBack"/>
      <w:bookmarkEnd w:id="0"/>
      <w:r>
        <w:rPr>
          <w:b/>
          <w:sz w:val="28"/>
          <w:szCs w:val="28"/>
        </w:rPr>
        <w:t>»</w:t>
      </w: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(1-4 классы)</w:t>
      </w: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Pr="00EC7650" w:rsidRDefault="00E47C96" w:rsidP="00E47C96">
      <w:pPr>
        <w:ind w:firstLine="851"/>
        <w:jc w:val="right"/>
        <w:rPr>
          <w:sz w:val="28"/>
          <w:szCs w:val="28"/>
        </w:rPr>
      </w:pPr>
      <w:r w:rsidRPr="00EC7650">
        <w:rPr>
          <w:sz w:val="28"/>
          <w:szCs w:val="28"/>
        </w:rPr>
        <w:t>Принято на педагогическом совете</w:t>
      </w:r>
    </w:p>
    <w:p w:rsidR="00E47C96" w:rsidRPr="00EC7650" w:rsidRDefault="00E47C96" w:rsidP="00E47C96">
      <w:pPr>
        <w:ind w:firstLine="851"/>
        <w:jc w:val="right"/>
        <w:rPr>
          <w:sz w:val="28"/>
          <w:szCs w:val="28"/>
        </w:rPr>
      </w:pPr>
      <w:r>
        <w:rPr>
          <w:sz w:val="28"/>
          <w:szCs w:val="28"/>
        </w:rPr>
        <w:t xml:space="preserve">                           п</w:t>
      </w:r>
      <w:r w:rsidRPr="00EC7650">
        <w:rPr>
          <w:sz w:val="28"/>
          <w:szCs w:val="28"/>
        </w:rPr>
        <w:t>ротокол №1 от 28.08.2025 года</w:t>
      </w: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E47C96" w:rsidRDefault="00E47C96" w:rsidP="00E47C96">
      <w:pPr>
        <w:ind w:firstLine="851"/>
        <w:jc w:val="center"/>
        <w:rPr>
          <w:b/>
          <w:sz w:val="28"/>
          <w:szCs w:val="28"/>
        </w:rPr>
      </w:pPr>
    </w:p>
    <w:p w:rsidR="00AF7118" w:rsidRDefault="00AF7118">
      <w:pPr>
        <w:pStyle w:val="afb"/>
      </w:pPr>
    </w:p>
    <w:p w:rsidR="00AF7118" w:rsidRDefault="00AF7118">
      <w:pPr>
        <w:pStyle w:val="afb"/>
      </w:pPr>
    </w:p>
    <w:p w:rsidR="00AF7118" w:rsidRDefault="00AF7118">
      <w:pPr>
        <w:pStyle w:val="afb"/>
      </w:pPr>
    </w:p>
    <w:p w:rsidR="00AF7118" w:rsidRDefault="00AF7118">
      <w:pPr>
        <w:pStyle w:val="afb"/>
      </w:pPr>
    </w:p>
    <w:p w:rsidR="00D14C26" w:rsidRDefault="00D14C26">
      <w:pPr>
        <w:pStyle w:val="1"/>
        <w:rPr>
          <w:sz w:val="28"/>
          <w:u w:val="single"/>
        </w:rPr>
      </w:pPr>
    </w:p>
    <w:p w:rsidR="00E47C96" w:rsidRDefault="00E47C96" w:rsidP="00E47C96"/>
    <w:p w:rsidR="00E47C96" w:rsidRPr="00E47C96" w:rsidRDefault="00E47C96" w:rsidP="00E47C96"/>
    <w:p w:rsidR="00AF7118" w:rsidRDefault="0054363F">
      <w:pPr>
        <w:pStyle w:val="1"/>
        <w:rPr>
          <w:sz w:val="28"/>
          <w:u w:val="single"/>
        </w:rPr>
      </w:pPr>
      <w:r>
        <w:rPr>
          <w:sz w:val="28"/>
          <w:u w:val="single"/>
        </w:rPr>
        <w:lastRenderedPageBreak/>
        <w:t>ПОЯСНИТЕЛЬНАЯ</w:t>
      </w:r>
      <w:r>
        <w:rPr>
          <w:spacing w:val="-9"/>
          <w:sz w:val="28"/>
          <w:u w:val="single"/>
        </w:rPr>
        <w:t xml:space="preserve"> </w:t>
      </w:r>
      <w:r>
        <w:rPr>
          <w:sz w:val="28"/>
          <w:u w:val="single"/>
        </w:rPr>
        <w:t xml:space="preserve">ЗАПИСКА </w:t>
      </w:r>
    </w:p>
    <w:p w:rsidR="00AF7118" w:rsidRDefault="0054363F">
      <w:pPr>
        <w:widowControl w:val="0"/>
        <w:spacing w:before="27" w:line="260" w:lineRule="auto"/>
        <w:ind w:right="-19" w:firstLine="283"/>
        <w:jc w:val="both"/>
      </w:pPr>
      <w:r>
        <w:rPr>
          <w:color w:val="231F20"/>
          <w:spacing w:val="5"/>
          <w:sz w:val="20"/>
          <w:szCs w:val="20"/>
        </w:rPr>
        <w:t>П</w:t>
      </w:r>
      <w:r>
        <w:rPr>
          <w:color w:val="231F20"/>
          <w:spacing w:val="9"/>
          <w:sz w:val="20"/>
          <w:szCs w:val="20"/>
        </w:rPr>
        <w:t>р</w:t>
      </w:r>
      <w:r>
        <w:rPr>
          <w:color w:val="231F20"/>
          <w:spacing w:val="6"/>
          <w:sz w:val="20"/>
          <w:szCs w:val="20"/>
        </w:rPr>
        <w:t>ог</w:t>
      </w:r>
      <w:r>
        <w:rPr>
          <w:color w:val="231F20"/>
          <w:spacing w:val="10"/>
          <w:sz w:val="20"/>
          <w:szCs w:val="20"/>
        </w:rPr>
        <w:t>р</w:t>
      </w:r>
      <w:r>
        <w:rPr>
          <w:color w:val="231F20"/>
          <w:spacing w:val="4"/>
          <w:sz w:val="20"/>
          <w:szCs w:val="20"/>
        </w:rPr>
        <w:t>а</w:t>
      </w:r>
      <w:r>
        <w:rPr>
          <w:color w:val="231F20"/>
          <w:spacing w:val="6"/>
          <w:sz w:val="20"/>
          <w:szCs w:val="20"/>
        </w:rPr>
        <w:t>мм</w:t>
      </w:r>
      <w:r>
        <w:rPr>
          <w:color w:val="231F20"/>
          <w:spacing w:val="3"/>
          <w:sz w:val="20"/>
          <w:szCs w:val="20"/>
        </w:rPr>
        <w:t>а</w:t>
      </w:r>
      <w:r>
        <w:rPr>
          <w:color w:val="231F20"/>
          <w:spacing w:val="45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р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4"/>
          <w:sz w:val="20"/>
          <w:szCs w:val="20"/>
        </w:rPr>
        <w:t>з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а</w:t>
      </w:r>
      <w:r>
        <w:rPr>
          <w:color w:val="231F20"/>
          <w:spacing w:val="5"/>
          <w:sz w:val="20"/>
          <w:szCs w:val="20"/>
        </w:rPr>
        <w:t>б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4"/>
          <w:sz w:val="20"/>
          <w:szCs w:val="20"/>
        </w:rPr>
        <w:t>т</w:t>
      </w:r>
      <w:r>
        <w:rPr>
          <w:color w:val="231F20"/>
          <w:spacing w:val="2"/>
          <w:sz w:val="20"/>
          <w:szCs w:val="20"/>
        </w:rPr>
        <w:t>ан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45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в</w:t>
      </w:r>
      <w:r>
        <w:rPr>
          <w:color w:val="231F20"/>
          <w:spacing w:val="45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с</w:t>
      </w:r>
      <w:r>
        <w:rPr>
          <w:color w:val="231F20"/>
          <w:spacing w:val="5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3"/>
          <w:sz w:val="20"/>
          <w:szCs w:val="20"/>
        </w:rPr>
        <w:t>т</w:t>
      </w:r>
      <w:r>
        <w:rPr>
          <w:color w:val="231F20"/>
          <w:spacing w:val="7"/>
          <w:sz w:val="20"/>
          <w:szCs w:val="20"/>
        </w:rPr>
        <w:t>в</w:t>
      </w:r>
      <w:r>
        <w:rPr>
          <w:color w:val="231F20"/>
          <w:spacing w:val="2"/>
          <w:sz w:val="20"/>
          <w:szCs w:val="20"/>
        </w:rPr>
        <w:t>ет</w:t>
      </w:r>
      <w:r>
        <w:rPr>
          <w:color w:val="231F20"/>
          <w:spacing w:val="3"/>
          <w:sz w:val="20"/>
          <w:szCs w:val="20"/>
        </w:rPr>
        <w:t>с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2"/>
          <w:sz w:val="20"/>
          <w:szCs w:val="20"/>
        </w:rPr>
        <w:t>ви</w:t>
      </w:r>
      <w:r>
        <w:rPr>
          <w:color w:val="231F20"/>
          <w:spacing w:val="1"/>
          <w:sz w:val="20"/>
          <w:szCs w:val="20"/>
        </w:rPr>
        <w:t>и</w:t>
      </w:r>
      <w:r>
        <w:rPr>
          <w:color w:val="231F20"/>
          <w:spacing w:val="45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с</w:t>
      </w:r>
      <w:r>
        <w:rPr>
          <w:color w:val="231F20"/>
          <w:spacing w:val="45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pacing w:val="7"/>
          <w:sz w:val="20"/>
          <w:szCs w:val="20"/>
        </w:rPr>
        <w:t>р</w:t>
      </w:r>
      <w:r>
        <w:rPr>
          <w:color w:val="231F20"/>
          <w:spacing w:val="3"/>
          <w:sz w:val="20"/>
          <w:szCs w:val="20"/>
        </w:rPr>
        <w:t>е</w:t>
      </w:r>
      <w:r>
        <w:rPr>
          <w:color w:val="231F20"/>
          <w:spacing w:val="4"/>
          <w:sz w:val="20"/>
          <w:szCs w:val="20"/>
        </w:rPr>
        <w:t>б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7"/>
          <w:sz w:val="20"/>
          <w:szCs w:val="20"/>
        </w:rPr>
        <w:t>в</w:t>
      </w:r>
      <w:r>
        <w:rPr>
          <w:color w:val="231F20"/>
          <w:spacing w:val="2"/>
          <w:sz w:val="20"/>
          <w:szCs w:val="20"/>
        </w:rPr>
        <w:t>аниям</w:t>
      </w:r>
      <w:r>
        <w:rPr>
          <w:color w:val="231F20"/>
          <w:spacing w:val="1"/>
          <w:sz w:val="20"/>
          <w:szCs w:val="20"/>
        </w:rPr>
        <w:t>и</w:t>
      </w:r>
      <w:r>
        <w:rPr>
          <w:color w:val="231F20"/>
          <w:spacing w:val="45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Ф</w:t>
      </w:r>
      <w:r>
        <w:rPr>
          <w:color w:val="231F20"/>
          <w:spacing w:val="-3"/>
          <w:sz w:val="20"/>
          <w:szCs w:val="20"/>
        </w:rPr>
        <w:t>е</w:t>
      </w:r>
      <w:r>
        <w:rPr>
          <w:color w:val="231F20"/>
          <w:spacing w:val="1"/>
          <w:sz w:val="20"/>
          <w:szCs w:val="20"/>
        </w:rPr>
        <w:t>д</w:t>
      </w:r>
      <w:r>
        <w:rPr>
          <w:color w:val="231F20"/>
          <w:spacing w:val="2"/>
          <w:sz w:val="20"/>
          <w:szCs w:val="20"/>
        </w:rPr>
        <w:t>е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ал</w:t>
      </w:r>
      <w:r>
        <w:rPr>
          <w:color w:val="231F20"/>
          <w:spacing w:val="1"/>
          <w:sz w:val="20"/>
          <w:szCs w:val="20"/>
        </w:rPr>
        <w:t>ь</w:t>
      </w:r>
      <w:r>
        <w:rPr>
          <w:color w:val="231F20"/>
          <w:spacing w:val="2"/>
          <w:sz w:val="20"/>
          <w:szCs w:val="20"/>
        </w:rPr>
        <w:t>ны</w:t>
      </w:r>
      <w:r>
        <w:rPr>
          <w:color w:val="231F20"/>
          <w:spacing w:val="1"/>
          <w:sz w:val="20"/>
          <w:szCs w:val="20"/>
        </w:rPr>
        <w:t>х</w:t>
      </w:r>
      <w:r>
        <w:rPr>
          <w:color w:val="231F20"/>
          <w:sz w:val="20"/>
          <w:szCs w:val="20"/>
        </w:rPr>
        <w:t xml:space="preserve"> г</w:t>
      </w:r>
      <w:r>
        <w:rPr>
          <w:color w:val="231F20"/>
          <w:spacing w:val="3"/>
          <w:sz w:val="20"/>
          <w:szCs w:val="20"/>
        </w:rPr>
        <w:t>о</w:t>
      </w:r>
      <w:r>
        <w:rPr>
          <w:color w:val="231F20"/>
          <w:sz w:val="20"/>
          <w:szCs w:val="20"/>
        </w:rPr>
        <w:t>суд</w:t>
      </w:r>
      <w:r>
        <w:rPr>
          <w:color w:val="231F20"/>
          <w:spacing w:val="2"/>
          <w:sz w:val="20"/>
          <w:szCs w:val="20"/>
        </w:rPr>
        <w:t>а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ст</w:t>
      </w:r>
      <w:r>
        <w:rPr>
          <w:color w:val="231F20"/>
          <w:spacing w:val="6"/>
          <w:sz w:val="20"/>
          <w:szCs w:val="20"/>
        </w:rPr>
        <w:t>в</w:t>
      </w:r>
      <w:r>
        <w:rPr>
          <w:color w:val="231F20"/>
          <w:spacing w:val="2"/>
          <w:sz w:val="20"/>
          <w:szCs w:val="20"/>
        </w:rPr>
        <w:t>енны</w:t>
      </w:r>
      <w:r>
        <w:rPr>
          <w:color w:val="231F20"/>
          <w:sz w:val="20"/>
          <w:szCs w:val="20"/>
        </w:rPr>
        <w:t>х</w:t>
      </w:r>
      <w:r>
        <w:rPr>
          <w:color w:val="231F20"/>
          <w:spacing w:val="37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б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6"/>
          <w:sz w:val="20"/>
          <w:szCs w:val="20"/>
        </w:rPr>
        <w:t>з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6"/>
          <w:sz w:val="20"/>
          <w:szCs w:val="20"/>
        </w:rPr>
        <w:t>в</w:t>
      </w:r>
      <w:r>
        <w:rPr>
          <w:color w:val="231F20"/>
          <w:spacing w:val="3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z w:val="20"/>
          <w:szCs w:val="20"/>
        </w:rPr>
        <w:t>ел</w:t>
      </w:r>
      <w:r>
        <w:rPr>
          <w:color w:val="231F20"/>
          <w:spacing w:val="2"/>
          <w:sz w:val="20"/>
          <w:szCs w:val="20"/>
        </w:rPr>
        <w:t>ьны</w:t>
      </w:r>
      <w:r>
        <w:rPr>
          <w:color w:val="231F20"/>
          <w:sz w:val="20"/>
          <w:szCs w:val="20"/>
        </w:rPr>
        <w:t>х</w:t>
      </w:r>
      <w:r>
        <w:rPr>
          <w:color w:val="231F20"/>
          <w:spacing w:val="37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с</w:t>
      </w:r>
      <w:r>
        <w:rPr>
          <w:color w:val="231F20"/>
          <w:spacing w:val="3"/>
          <w:sz w:val="20"/>
          <w:szCs w:val="20"/>
        </w:rPr>
        <w:t>та</w:t>
      </w:r>
      <w:r>
        <w:rPr>
          <w:color w:val="231F20"/>
          <w:spacing w:val="1"/>
          <w:sz w:val="20"/>
          <w:szCs w:val="20"/>
        </w:rPr>
        <w:t>н</w:t>
      </w:r>
      <w:r>
        <w:rPr>
          <w:color w:val="231F20"/>
          <w:spacing w:val="3"/>
          <w:sz w:val="20"/>
          <w:szCs w:val="20"/>
        </w:rPr>
        <w:t>д</w:t>
      </w:r>
      <w:r>
        <w:rPr>
          <w:color w:val="231F20"/>
          <w:spacing w:val="2"/>
          <w:sz w:val="20"/>
          <w:szCs w:val="20"/>
        </w:rPr>
        <w:t>ар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z w:val="20"/>
          <w:szCs w:val="20"/>
        </w:rPr>
        <w:t>в</w:t>
      </w:r>
      <w:r>
        <w:rPr>
          <w:color w:val="231F20"/>
          <w:spacing w:val="38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н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ч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льно</w:t>
      </w:r>
      <w:r>
        <w:rPr>
          <w:color w:val="231F20"/>
          <w:sz w:val="20"/>
          <w:szCs w:val="20"/>
        </w:rPr>
        <w:t>го</w:t>
      </w:r>
      <w:r>
        <w:rPr>
          <w:color w:val="231F20"/>
          <w:spacing w:val="37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о</w:t>
      </w:r>
      <w:r>
        <w:rPr>
          <w:color w:val="231F20"/>
          <w:spacing w:val="5"/>
          <w:sz w:val="20"/>
          <w:szCs w:val="20"/>
        </w:rPr>
        <w:t>б</w:t>
      </w:r>
      <w:r>
        <w:rPr>
          <w:color w:val="231F20"/>
          <w:spacing w:val="4"/>
          <w:sz w:val="20"/>
          <w:szCs w:val="20"/>
        </w:rPr>
        <w:t>ще</w:t>
      </w:r>
      <w:r>
        <w:rPr>
          <w:color w:val="231F20"/>
          <w:spacing w:val="2"/>
          <w:sz w:val="20"/>
          <w:szCs w:val="20"/>
        </w:rPr>
        <w:t>г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3"/>
          <w:sz w:val="20"/>
          <w:szCs w:val="20"/>
        </w:rPr>
        <w:t>,</w:t>
      </w:r>
      <w:r>
        <w:rPr>
          <w:color w:val="231F20"/>
          <w:spacing w:val="37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о</w:t>
      </w:r>
      <w:r>
        <w:rPr>
          <w:color w:val="231F20"/>
          <w:spacing w:val="4"/>
          <w:sz w:val="20"/>
          <w:szCs w:val="20"/>
        </w:rPr>
        <w:t>с</w:t>
      </w:r>
      <w:r>
        <w:rPr>
          <w:color w:val="231F20"/>
          <w:spacing w:val="5"/>
          <w:sz w:val="20"/>
          <w:szCs w:val="20"/>
        </w:rPr>
        <w:t>н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3"/>
          <w:sz w:val="20"/>
          <w:szCs w:val="20"/>
        </w:rPr>
        <w:t>в</w:t>
      </w:r>
      <w:r>
        <w:rPr>
          <w:color w:val="231F20"/>
          <w:spacing w:val="4"/>
          <w:sz w:val="20"/>
          <w:szCs w:val="20"/>
        </w:rPr>
        <w:t>н</w:t>
      </w:r>
      <w:r>
        <w:rPr>
          <w:color w:val="231F20"/>
          <w:spacing w:val="5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г</w:t>
      </w:r>
      <w:r>
        <w:rPr>
          <w:color w:val="231F20"/>
          <w:spacing w:val="3"/>
          <w:sz w:val="20"/>
          <w:szCs w:val="20"/>
        </w:rPr>
        <w:t>о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бще</w:t>
      </w:r>
      <w:r>
        <w:rPr>
          <w:color w:val="231F20"/>
          <w:sz w:val="20"/>
          <w:szCs w:val="20"/>
        </w:rPr>
        <w:t>го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и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с</w:t>
      </w:r>
      <w:r>
        <w:rPr>
          <w:color w:val="231F20"/>
          <w:spacing w:val="5"/>
          <w:sz w:val="20"/>
          <w:szCs w:val="20"/>
        </w:rPr>
        <w:t>р</w:t>
      </w:r>
      <w:r>
        <w:rPr>
          <w:color w:val="231F20"/>
          <w:spacing w:val="-2"/>
          <w:sz w:val="20"/>
          <w:szCs w:val="20"/>
        </w:rPr>
        <w:t>е</w:t>
      </w:r>
      <w:r>
        <w:rPr>
          <w:color w:val="231F20"/>
          <w:sz w:val="20"/>
          <w:szCs w:val="20"/>
        </w:rPr>
        <w:t>д</w:t>
      </w:r>
      <w:r>
        <w:rPr>
          <w:color w:val="231F20"/>
          <w:spacing w:val="2"/>
          <w:sz w:val="20"/>
          <w:szCs w:val="20"/>
        </w:rPr>
        <w:t>не</w:t>
      </w:r>
      <w:r>
        <w:rPr>
          <w:color w:val="231F20"/>
          <w:sz w:val="20"/>
          <w:szCs w:val="20"/>
        </w:rPr>
        <w:t>го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бщ</w:t>
      </w:r>
      <w:r>
        <w:rPr>
          <w:color w:val="231F20"/>
          <w:spacing w:val="1"/>
          <w:sz w:val="20"/>
          <w:szCs w:val="20"/>
        </w:rPr>
        <w:t>е</w:t>
      </w:r>
      <w:r>
        <w:rPr>
          <w:color w:val="231F20"/>
          <w:sz w:val="20"/>
          <w:szCs w:val="20"/>
        </w:rPr>
        <w:t>г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о</w:t>
      </w:r>
      <w:r>
        <w:rPr>
          <w:color w:val="231F20"/>
          <w:spacing w:val="3"/>
          <w:sz w:val="20"/>
          <w:szCs w:val="20"/>
        </w:rPr>
        <w:t>б</w:t>
      </w:r>
      <w:r>
        <w:rPr>
          <w:color w:val="231F20"/>
          <w:spacing w:val="8"/>
          <w:sz w:val="20"/>
          <w:szCs w:val="20"/>
        </w:rPr>
        <w:t>р</w:t>
      </w:r>
      <w:r>
        <w:rPr>
          <w:color w:val="231F20"/>
          <w:spacing w:val="3"/>
          <w:sz w:val="20"/>
          <w:szCs w:val="20"/>
        </w:rPr>
        <w:t>а</w:t>
      </w:r>
      <w:r>
        <w:rPr>
          <w:color w:val="231F20"/>
          <w:spacing w:val="7"/>
          <w:sz w:val="20"/>
          <w:szCs w:val="20"/>
        </w:rPr>
        <w:t>з</w:t>
      </w:r>
      <w:r>
        <w:rPr>
          <w:color w:val="231F20"/>
          <w:spacing w:val="3"/>
          <w:sz w:val="20"/>
          <w:szCs w:val="20"/>
        </w:rPr>
        <w:t>о</w:t>
      </w:r>
      <w:r>
        <w:rPr>
          <w:color w:val="231F20"/>
          <w:spacing w:val="8"/>
          <w:sz w:val="20"/>
          <w:szCs w:val="20"/>
        </w:rPr>
        <w:t>в</w:t>
      </w:r>
      <w:r>
        <w:rPr>
          <w:color w:val="231F20"/>
          <w:spacing w:val="4"/>
          <w:sz w:val="20"/>
          <w:szCs w:val="20"/>
        </w:rPr>
        <w:t>а</w:t>
      </w:r>
      <w:r>
        <w:rPr>
          <w:color w:val="231F20"/>
          <w:spacing w:val="3"/>
          <w:sz w:val="20"/>
          <w:szCs w:val="20"/>
        </w:rPr>
        <w:t>н</w:t>
      </w:r>
      <w:r>
        <w:rPr>
          <w:color w:val="231F20"/>
          <w:spacing w:val="4"/>
          <w:sz w:val="20"/>
          <w:szCs w:val="20"/>
        </w:rPr>
        <w:t>и</w:t>
      </w:r>
      <w:r>
        <w:rPr>
          <w:color w:val="231F20"/>
          <w:spacing w:val="2"/>
          <w:sz w:val="20"/>
          <w:szCs w:val="20"/>
        </w:rPr>
        <w:t>я,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ори</w:t>
      </w:r>
      <w:r>
        <w:rPr>
          <w:color w:val="231F20"/>
          <w:spacing w:val="1"/>
          <w:sz w:val="20"/>
          <w:szCs w:val="20"/>
        </w:rPr>
        <w:t>е</w:t>
      </w:r>
      <w:r>
        <w:rPr>
          <w:color w:val="231F20"/>
          <w:spacing w:val="2"/>
          <w:sz w:val="20"/>
          <w:szCs w:val="20"/>
        </w:rPr>
        <w:t>нти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6"/>
          <w:sz w:val="20"/>
          <w:szCs w:val="20"/>
        </w:rPr>
        <w:t>в</w:t>
      </w:r>
      <w:r>
        <w:rPr>
          <w:color w:val="231F20"/>
          <w:spacing w:val="3"/>
          <w:sz w:val="20"/>
          <w:szCs w:val="20"/>
        </w:rPr>
        <w:t>а</w:t>
      </w:r>
      <w:r>
        <w:rPr>
          <w:color w:val="231F20"/>
          <w:spacing w:val="1"/>
          <w:sz w:val="20"/>
          <w:szCs w:val="20"/>
        </w:rPr>
        <w:t>н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н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pacing w:val="8"/>
          <w:sz w:val="20"/>
          <w:szCs w:val="20"/>
        </w:rPr>
        <w:t>о</w:t>
      </w:r>
      <w:r>
        <w:rPr>
          <w:color w:val="231F20"/>
          <w:spacing w:val="6"/>
          <w:sz w:val="20"/>
          <w:szCs w:val="20"/>
        </w:rPr>
        <w:t>б</w:t>
      </w:r>
      <w:r>
        <w:rPr>
          <w:color w:val="231F20"/>
          <w:spacing w:val="4"/>
          <w:sz w:val="20"/>
          <w:szCs w:val="20"/>
        </w:rPr>
        <w:t>ес</w:t>
      </w:r>
      <w:r>
        <w:rPr>
          <w:color w:val="231F20"/>
          <w:spacing w:val="5"/>
          <w:sz w:val="20"/>
          <w:szCs w:val="20"/>
        </w:rPr>
        <w:t>п</w:t>
      </w:r>
      <w:r>
        <w:rPr>
          <w:color w:val="231F20"/>
          <w:spacing w:val="3"/>
          <w:sz w:val="20"/>
          <w:szCs w:val="20"/>
        </w:rPr>
        <w:t>е</w:t>
      </w:r>
      <w:r>
        <w:rPr>
          <w:color w:val="231F20"/>
          <w:spacing w:val="4"/>
          <w:sz w:val="20"/>
          <w:szCs w:val="20"/>
        </w:rPr>
        <w:t>че</w:t>
      </w:r>
      <w:r>
        <w:rPr>
          <w:color w:val="231F20"/>
          <w:spacing w:val="5"/>
          <w:sz w:val="20"/>
          <w:szCs w:val="20"/>
        </w:rPr>
        <w:t>н</w:t>
      </w:r>
      <w:r>
        <w:rPr>
          <w:color w:val="231F20"/>
          <w:spacing w:val="4"/>
          <w:sz w:val="20"/>
          <w:szCs w:val="20"/>
        </w:rPr>
        <w:t>и</w:t>
      </w:r>
      <w:r>
        <w:rPr>
          <w:color w:val="231F20"/>
          <w:spacing w:val="2"/>
          <w:sz w:val="20"/>
          <w:szCs w:val="20"/>
        </w:rPr>
        <w:t>е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индивид</w:t>
      </w:r>
      <w:r>
        <w:rPr>
          <w:color w:val="231F20"/>
          <w:spacing w:val="-1"/>
          <w:sz w:val="20"/>
          <w:szCs w:val="20"/>
        </w:rPr>
        <w:t>у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льны</w:t>
      </w:r>
      <w:r>
        <w:rPr>
          <w:color w:val="231F20"/>
          <w:sz w:val="20"/>
          <w:szCs w:val="20"/>
        </w:rPr>
        <w:t>х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пот</w:t>
      </w:r>
      <w:r>
        <w:rPr>
          <w:color w:val="231F20"/>
          <w:spacing w:val="8"/>
          <w:sz w:val="20"/>
          <w:szCs w:val="20"/>
        </w:rPr>
        <w:t>р</w:t>
      </w:r>
      <w:r>
        <w:rPr>
          <w:color w:val="231F20"/>
          <w:spacing w:val="3"/>
          <w:sz w:val="20"/>
          <w:szCs w:val="20"/>
        </w:rPr>
        <w:t>е</w:t>
      </w:r>
      <w:r>
        <w:rPr>
          <w:color w:val="231F20"/>
          <w:spacing w:val="2"/>
          <w:sz w:val="20"/>
          <w:szCs w:val="20"/>
        </w:rPr>
        <w:t>бн</w:t>
      </w:r>
      <w:r>
        <w:rPr>
          <w:color w:val="231F20"/>
          <w:spacing w:val="5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с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2"/>
          <w:sz w:val="20"/>
          <w:szCs w:val="20"/>
        </w:rPr>
        <w:t>е</w:t>
      </w:r>
      <w:r>
        <w:rPr>
          <w:color w:val="231F20"/>
          <w:spacing w:val="1"/>
          <w:sz w:val="20"/>
          <w:szCs w:val="20"/>
        </w:rPr>
        <w:t>й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о</w:t>
      </w:r>
      <w:r>
        <w:rPr>
          <w:color w:val="231F20"/>
          <w:sz w:val="20"/>
          <w:szCs w:val="20"/>
        </w:rPr>
        <w:t>б</w:t>
      </w:r>
      <w:r>
        <w:rPr>
          <w:color w:val="231F20"/>
          <w:spacing w:val="2"/>
          <w:sz w:val="20"/>
          <w:szCs w:val="20"/>
        </w:rPr>
        <w:t>учающ</w:t>
      </w:r>
      <w:r>
        <w:rPr>
          <w:color w:val="231F20"/>
          <w:spacing w:val="1"/>
          <w:sz w:val="20"/>
          <w:szCs w:val="20"/>
        </w:rPr>
        <w:t>и</w:t>
      </w:r>
      <w:r>
        <w:rPr>
          <w:color w:val="231F20"/>
          <w:sz w:val="20"/>
          <w:szCs w:val="20"/>
        </w:rPr>
        <w:t>хс</w:t>
      </w:r>
      <w:r>
        <w:rPr>
          <w:color w:val="231F20"/>
          <w:spacing w:val="-1"/>
          <w:sz w:val="20"/>
          <w:szCs w:val="20"/>
        </w:rPr>
        <w:t>я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и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нап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авлен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н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д</w:t>
      </w:r>
      <w:r>
        <w:rPr>
          <w:color w:val="231F20"/>
          <w:spacing w:val="6"/>
          <w:sz w:val="20"/>
          <w:szCs w:val="20"/>
        </w:rPr>
        <w:t>о</w:t>
      </w:r>
      <w:r>
        <w:rPr>
          <w:color w:val="231F20"/>
          <w:spacing w:val="4"/>
          <w:sz w:val="20"/>
          <w:szCs w:val="20"/>
        </w:rPr>
        <w:t>сти</w:t>
      </w:r>
      <w:r>
        <w:rPr>
          <w:color w:val="231F20"/>
          <w:spacing w:val="1"/>
          <w:sz w:val="20"/>
          <w:szCs w:val="20"/>
        </w:rPr>
        <w:t>ж</w:t>
      </w:r>
      <w:r>
        <w:rPr>
          <w:color w:val="231F20"/>
          <w:spacing w:val="3"/>
          <w:sz w:val="20"/>
          <w:szCs w:val="20"/>
        </w:rPr>
        <w:t>е</w:t>
      </w:r>
      <w:r>
        <w:rPr>
          <w:color w:val="231F20"/>
          <w:spacing w:val="4"/>
          <w:sz w:val="20"/>
          <w:szCs w:val="20"/>
        </w:rPr>
        <w:t>ни</w:t>
      </w:r>
      <w:r>
        <w:rPr>
          <w:color w:val="231F20"/>
          <w:spacing w:val="3"/>
          <w:sz w:val="20"/>
          <w:szCs w:val="20"/>
        </w:rPr>
        <w:t>е</w:t>
      </w:r>
      <w:r>
        <w:rPr>
          <w:color w:val="231F20"/>
          <w:spacing w:val="21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пл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ни</w:t>
      </w:r>
      <w:r>
        <w:rPr>
          <w:color w:val="231F20"/>
          <w:sz w:val="20"/>
          <w:szCs w:val="20"/>
        </w:rPr>
        <w:t>ру</w:t>
      </w:r>
      <w:r>
        <w:rPr>
          <w:color w:val="231F20"/>
          <w:spacing w:val="1"/>
          <w:sz w:val="20"/>
          <w:szCs w:val="20"/>
        </w:rPr>
        <w:t>е</w:t>
      </w:r>
      <w:r>
        <w:rPr>
          <w:color w:val="231F20"/>
          <w:spacing w:val="2"/>
          <w:sz w:val="20"/>
          <w:szCs w:val="20"/>
        </w:rPr>
        <w:t>мы</w:t>
      </w:r>
      <w:r>
        <w:rPr>
          <w:color w:val="231F20"/>
          <w:sz w:val="20"/>
          <w:szCs w:val="20"/>
        </w:rPr>
        <w:t>х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z w:val="20"/>
          <w:szCs w:val="20"/>
        </w:rPr>
        <w:t>езул</w:t>
      </w:r>
      <w:r>
        <w:rPr>
          <w:color w:val="231F20"/>
          <w:spacing w:val="-5"/>
          <w:sz w:val="20"/>
          <w:szCs w:val="20"/>
        </w:rPr>
        <w:t>ь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pacing w:val="3"/>
          <w:sz w:val="20"/>
          <w:szCs w:val="20"/>
        </w:rPr>
        <w:t>а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z w:val="20"/>
          <w:szCs w:val="20"/>
        </w:rPr>
        <w:t>в</w:t>
      </w:r>
      <w:r>
        <w:rPr>
          <w:color w:val="231F20"/>
          <w:spacing w:val="21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с</w:t>
      </w:r>
      <w:r>
        <w:rPr>
          <w:color w:val="231F20"/>
          <w:spacing w:val="5"/>
          <w:sz w:val="20"/>
          <w:szCs w:val="20"/>
        </w:rPr>
        <w:t>в</w:t>
      </w:r>
      <w:r>
        <w:rPr>
          <w:color w:val="231F20"/>
          <w:spacing w:val="7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ени</w:t>
      </w:r>
      <w:r>
        <w:rPr>
          <w:color w:val="231F20"/>
          <w:sz w:val="20"/>
          <w:szCs w:val="20"/>
        </w:rPr>
        <w:t>я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п</w:t>
      </w:r>
      <w:r>
        <w:rPr>
          <w:color w:val="231F20"/>
          <w:spacing w:val="5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ог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ам</w:t>
      </w:r>
      <w:r>
        <w:rPr>
          <w:color w:val="231F20"/>
          <w:spacing w:val="3"/>
          <w:sz w:val="20"/>
          <w:szCs w:val="20"/>
        </w:rPr>
        <w:t>м</w:t>
      </w:r>
      <w:r>
        <w:rPr>
          <w:color w:val="231F20"/>
          <w:sz w:val="20"/>
          <w:szCs w:val="20"/>
        </w:rPr>
        <w:t>ы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н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ч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льно</w:t>
      </w:r>
      <w:r>
        <w:rPr>
          <w:color w:val="231F20"/>
          <w:sz w:val="20"/>
          <w:szCs w:val="20"/>
        </w:rPr>
        <w:t>го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9"/>
          <w:sz w:val="20"/>
          <w:szCs w:val="20"/>
        </w:rPr>
        <w:t>о</w:t>
      </w:r>
      <w:r>
        <w:rPr>
          <w:color w:val="231F20"/>
          <w:spacing w:val="4"/>
          <w:sz w:val="20"/>
          <w:szCs w:val="20"/>
        </w:rPr>
        <w:t>бще</w:t>
      </w:r>
      <w:r>
        <w:rPr>
          <w:color w:val="231F20"/>
          <w:spacing w:val="2"/>
          <w:sz w:val="20"/>
          <w:szCs w:val="20"/>
        </w:rPr>
        <w:t>г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3"/>
          <w:sz w:val="20"/>
          <w:szCs w:val="20"/>
        </w:rPr>
        <w:t>,</w:t>
      </w:r>
      <w:r>
        <w:rPr>
          <w:color w:val="231F20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 xml:space="preserve"> 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с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учёто</w:t>
      </w:r>
      <w:r>
        <w:rPr>
          <w:color w:val="231F20"/>
          <w:sz w:val="20"/>
          <w:szCs w:val="20"/>
        </w:rPr>
        <w:t>м</w:t>
      </w:r>
      <w:r>
        <w:rPr>
          <w:color w:val="231F20"/>
          <w:spacing w:val="20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вы</w:t>
      </w:r>
      <w:r>
        <w:rPr>
          <w:color w:val="231F20"/>
          <w:spacing w:val="4"/>
          <w:sz w:val="20"/>
          <w:szCs w:val="20"/>
        </w:rPr>
        <w:t>б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7"/>
          <w:sz w:val="20"/>
          <w:szCs w:val="20"/>
        </w:rPr>
        <w:t>р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19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у</w:t>
      </w:r>
      <w:r>
        <w:rPr>
          <w:color w:val="231F20"/>
          <w:spacing w:val="3"/>
          <w:sz w:val="20"/>
          <w:szCs w:val="20"/>
        </w:rPr>
        <w:t>ч</w:t>
      </w:r>
      <w:r>
        <w:rPr>
          <w:color w:val="231F20"/>
          <w:spacing w:val="6"/>
          <w:sz w:val="20"/>
          <w:szCs w:val="20"/>
        </w:rPr>
        <w:t>а</w:t>
      </w:r>
      <w:r>
        <w:rPr>
          <w:color w:val="231F20"/>
          <w:spacing w:val="4"/>
          <w:sz w:val="20"/>
          <w:szCs w:val="20"/>
        </w:rPr>
        <w:t>стни</w:t>
      </w:r>
      <w:r>
        <w:rPr>
          <w:color w:val="231F20"/>
          <w:spacing w:val="3"/>
          <w:sz w:val="20"/>
          <w:szCs w:val="20"/>
        </w:rPr>
        <w:t>к</w:t>
      </w:r>
      <w:r>
        <w:rPr>
          <w:color w:val="231F20"/>
          <w:spacing w:val="5"/>
          <w:sz w:val="20"/>
          <w:szCs w:val="20"/>
        </w:rPr>
        <w:t>а</w:t>
      </w:r>
      <w:r>
        <w:rPr>
          <w:color w:val="231F20"/>
          <w:spacing w:val="3"/>
          <w:sz w:val="20"/>
          <w:szCs w:val="20"/>
        </w:rPr>
        <w:t>м</w:t>
      </w:r>
      <w:r>
        <w:rPr>
          <w:color w:val="231F20"/>
          <w:spacing w:val="2"/>
          <w:sz w:val="20"/>
          <w:szCs w:val="20"/>
        </w:rPr>
        <w:t>и</w:t>
      </w:r>
      <w:r>
        <w:rPr>
          <w:color w:val="231F20"/>
          <w:spacing w:val="85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б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а</w:t>
      </w:r>
      <w:r>
        <w:rPr>
          <w:color w:val="231F20"/>
          <w:spacing w:val="5"/>
          <w:sz w:val="20"/>
          <w:szCs w:val="20"/>
        </w:rPr>
        <w:t>з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6"/>
          <w:sz w:val="20"/>
          <w:szCs w:val="20"/>
        </w:rPr>
        <w:t>в</w:t>
      </w:r>
      <w:r>
        <w:rPr>
          <w:color w:val="231F20"/>
          <w:spacing w:val="3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z w:val="20"/>
          <w:szCs w:val="20"/>
        </w:rPr>
        <w:t>ел</w:t>
      </w:r>
      <w:r>
        <w:rPr>
          <w:color w:val="231F20"/>
          <w:spacing w:val="2"/>
          <w:sz w:val="20"/>
          <w:szCs w:val="20"/>
        </w:rPr>
        <w:t>ьны</w:t>
      </w:r>
      <w:r>
        <w:rPr>
          <w:color w:val="231F20"/>
          <w:spacing w:val="1"/>
          <w:sz w:val="20"/>
          <w:szCs w:val="20"/>
        </w:rPr>
        <w:t>х</w:t>
      </w:r>
      <w:r>
        <w:rPr>
          <w:color w:val="231F20"/>
          <w:spacing w:val="85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отношени</w:t>
      </w:r>
      <w:r>
        <w:rPr>
          <w:color w:val="231F20"/>
          <w:sz w:val="20"/>
          <w:szCs w:val="20"/>
        </w:rPr>
        <w:t>й</w:t>
      </w:r>
      <w:r>
        <w:rPr>
          <w:color w:val="231F20"/>
          <w:spacing w:val="85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к</w:t>
      </w:r>
      <w:r>
        <w:rPr>
          <w:color w:val="231F20"/>
          <w:spacing w:val="2"/>
          <w:sz w:val="20"/>
          <w:szCs w:val="20"/>
        </w:rPr>
        <w:t>у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z w:val="20"/>
          <w:szCs w:val="20"/>
        </w:rPr>
        <w:t>с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z w:val="20"/>
          <w:szCs w:val="20"/>
        </w:rPr>
        <w:t>в</w:t>
      </w:r>
      <w:r>
        <w:rPr>
          <w:color w:val="231F20"/>
          <w:spacing w:val="85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в</w:t>
      </w:r>
      <w:r>
        <w:rPr>
          <w:color w:val="231F20"/>
          <w:spacing w:val="2"/>
          <w:sz w:val="20"/>
          <w:szCs w:val="20"/>
        </w:rPr>
        <w:t>н</w:t>
      </w:r>
      <w:r>
        <w:rPr>
          <w:color w:val="231F20"/>
          <w:sz w:val="20"/>
          <w:szCs w:val="20"/>
        </w:rPr>
        <w:t>еу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1"/>
          <w:sz w:val="20"/>
          <w:szCs w:val="20"/>
        </w:rPr>
        <w:t>ч</w:t>
      </w:r>
      <w:r>
        <w:rPr>
          <w:color w:val="231F20"/>
          <w:spacing w:val="2"/>
          <w:sz w:val="20"/>
          <w:szCs w:val="20"/>
        </w:rPr>
        <w:t>но</w:t>
      </w:r>
      <w:r>
        <w:rPr>
          <w:color w:val="231F20"/>
          <w:spacing w:val="1"/>
          <w:sz w:val="20"/>
          <w:szCs w:val="20"/>
        </w:rPr>
        <w:t>й</w:t>
      </w:r>
      <w:r>
        <w:rPr>
          <w:color w:val="231F20"/>
          <w:spacing w:val="85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д</w:t>
      </w:r>
      <w:r>
        <w:rPr>
          <w:color w:val="231F20"/>
          <w:spacing w:val="3"/>
          <w:sz w:val="20"/>
          <w:szCs w:val="20"/>
        </w:rPr>
        <w:t>е</w:t>
      </w:r>
      <w:r>
        <w:rPr>
          <w:color w:val="231F20"/>
          <w:spacing w:val="2"/>
          <w:sz w:val="20"/>
          <w:szCs w:val="20"/>
        </w:rPr>
        <w:t>ят</w:t>
      </w:r>
      <w:r>
        <w:rPr>
          <w:color w:val="231F20"/>
          <w:spacing w:val="-1"/>
          <w:sz w:val="20"/>
          <w:szCs w:val="20"/>
        </w:rPr>
        <w:t>е</w:t>
      </w:r>
      <w:r>
        <w:rPr>
          <w:color w:val="231F20"/>
          <w:spacing w:val="2"/>
          <w:sz w:val="20"/>
          <w:szCs w:val="20"/>
        </w:rPr>
        <w:t>л</w:t>
      </w:r>
      <w:r>
        <w:rPr>
          <w:color w:val="231F20"/>
          <w:spacing w:val="1"/>
          <w:sz w:val="20"/>
          <w:szCs w:val="20"/>
        </w:rPr>
        <w:t>ь</w:t>
      </w:r>
      <w:r>
        <w:rPr>
          <w:color w:val="231F20"/>
          <w:spacing w:val="3"/>
          <w:sz w:val="20"/>
          <w:szCs w:val="20"/>
        </w:rPr>
        <w:t>н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сти</w:t>
      </w:r>
      <w:r>
        <w:rPr>
          <w:color w:val="231F20"/>
          <w:sz w:val="20"/>
          <w:szCs w:val="20"/>
        </w:rPr>
        <w:t xml:space="preserve">. </w:t>
      </w:r>
      <w:r>
        <w:rPr>
          <w:color w:val="231F20"/>
          <w:spacing w:val="2"/>
          <w:sz w:val="20"/>
          <w:szCs w:val="20"/>
        </w:rPr>
        <w:t>Эт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52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п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з</w:t>
      </w:r>
      <w:r>
        <w:rPr>
          <w:color w:val="231F20"/>
          <w:spacing w:val="5"/>
          <w:sz w:val="20"/>
          <w:szCs w:val="20"/>
        </w:rPr>
        <w:t>в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л</w:t>
      </w:r>
      <w:r>
        <w:rPr>
          <w:color w:val="231F20"/>
          <w:spacing w:val="1"/>
          <w:sz w:val="20"/>
          <w:szCs w:val="20"/>
        </w:rPr>
        <w:t>я</w:t>
      </w:r>
      <w:r>
        <w:rPr>
          <w:color w:val="231F20"/>
          <w:spacing w:val="2"/>
          <w:sz w:val="20"/>
          <w:szCs w:val="20"/>
        </w:rPr>
        <w:t>е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53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о</w:t>
      </w:r>
      <w:r>
        <w:rPr>
          <w:color w:val="231F20"/>
          <w:spacing w:val="5"/>
          <w:sz w:val="20"/>
          <w:szCs w:val="20"/>
        </w:rPr>
        <w:t>б</w:t>
      </w:r>
      <w:r>
        <w:rPr>
          <w:color w:val="231F20"/>
          <w:spacing w:val="2"/>
          <w:sz w:val="20"/>
          <w:szCs w:val="20"/>
        </w:rPr>
        <w:t>еспе</w:t>
      </w:r>
      <w:r>
        <w:rPr>
          <w:color w:val="231F20"/>
          <w:spacing w:val="3"/>
          <w:sz w:val="20"/>
          <w:szCs w:val="20"/>
        </w:rPr>
        <w:t>ч</w:t>
      </w:r>
      <w:r>
        <w:rPr>
          <w:color w:val="231F20"/>
          <w:spacing w:val="2"/>
          <w:sz w:val="20"/>
          <w:szCs w:val="20"/>
        </w:rPr>
        <w:t>и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z w:val="20"/>
          <w:szCs w:val="20"/>
        </w:rPr>
        <w:t>ь</w:t>
      </w:r>
      <w:r>
        <w:rPr>
          <w:color w:val="231F20"/>
          <w:spacing w:val="52"/>
          <w:sz w:val="20"/>
          <w:szCs w:val="20"/>
        </w:rPr>
        <w:t xml:space="preserve"> </w:t>
      </w:r>
      <w:r>
        <w:rPr>
          <w:color w:val="231F20"/>
          <w:spacing w:val="-2"/>
          <w:sz w:val="20"/>
          <w:szCs w:val="20"/>
        </w:rPr>
        <w:t>е</w:t>
      </w:r>
      <w:r>
        <w:rPr>
          <w:color w:val="231F20"/>
          <w:spacing w:val="1"/>
          <w:sz w:val="20"/>
          <w:szCs w:val="20"/>
        </w:rPr>
        <w:t>д</w:t>
      </w:r>
      <w:r>
        <w:rPr>
          <w:color w:val="231F20"/>
          <w:spacing w:val="2"/>
          <w:sz w:val="20"/>
          <w:szCs w:val="20"/>
        </w:rPr>
        <w:t>и</w:t>
      </w:r>
      <w:r>
        <w:rPr>
          <w:color w:val="231F20"/>
          <w:spacing w:val="3"/>
          <w:sz w:val="20"/>
          <w:szCs w:val="20"/>
        </w:rPr>
        <w:t>н</w:t>
      </w:r>
      <w:r>
        <w:rPr>
          <w:color w:val="231F20"/>
          <w:spacing w:val="2"/>
          <w:sz w:val="20"/>
          <w:szCs w:val="20"/>
        </w:rPr>
        <w:t>с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5"/>
          <w:sz w:val="20"/>
          <w:szCs w:val="20"/>
        </w:rPr>
        <w:t>в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52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бя</w:t>
      </w:r>
      <w:r>
        <w:rPr>
          <w:color w:val="231F20"/>
          <w:spacing w:val="6"/>
          <w:sz w:val="20"/>
          <w:szCs w:val="20"/>
        </w:rPr>
        <w:t>з</w:t>
      </w:r>
      <w:r>
        <w:rPr>
          <w:color w:val="231F20"/>
          <w:spacing w:val="2"/>
          <w:sz w:val="20"/>
          <w:szCs w:val="20"/>
        </w:rPr>
        <w:t>ат</w:t>
      </w:r>
      <w:r>
        <w:rPr>
          <w:color w:val="231F20"/>
          <w:sz w:val="20"/>
          <w:szCs w:val="20"/>
        </w:rPr>
        <w:t>е</w:t>
      </w:r>
      <w:r>
        <w:rPr>
          <w:color w:val="231F20"/>
          <w:spacing w:val="1"/>
          <w:sz w:val="20"/>
          <w:szCs w:val="20"/>
        </w:rPr>
        <w:t>ль</w:t>
      </w:r>
      <w:r>
        <w:rPr>
          <w:color w:val="231F20"/>
          <w:spacing w:val="3"/>
          <w:sz w:val="20"/>
          <w:szCs w:val="20"/>
        </w:rPr>
        <w:t>н</w:t>
      </w:r>
      <w:r>
        <w:rPr>
          <w:color w:val="231F20"/>
          <w:spacing w:val="2"/>
          <w:sz w:val="20"/>
          <w:szCs w:val="20"/>
        </w:rPr>
        <w:t>ы</w:t>
      </w:r>
      <w:r>
        <w:rPr>
          <w:color w:val="231F20"/>
          <w:sz w:val="20"/>
          <w:szCs w:val="20"/>
        </w:rPr>
        <w:t>х</w:t>
      </w:r>
      <w:r>
        <w:rPr>
          <w:color w:val="231F20"/>
          <w:spacing w:val="52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4"/>
          <w:sz w:val="20"/>
          <w:szCs w:val="20"/>
        </w:rPr>
        <w:t>еб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7"/>
          <w:sz w:val="20"/>
          <w:szCs w:val="20"/>
        </w:rPr>
        <w:t>в</w:t>
      </w:r>
      <w:r>
        <w:rPr>
          <w:color w:val="231F20"/>
          <w:spacing w:val="2"/>
          <w:sz w:val="20"/>
          <w:szCs w:val="20"/>
        </w:rPr>
        <w:t>ани</w:t>
      </w:r>
      <w:r>
        <w:rPr>
          <w:color w:val="231F20"/>
          <w:sz w:val="20"/>
          <w:szCs w:val="20"/>
        </w:rPr>
        <w:t>й</w:t>
      </w:r>
      <w:r>
        <w:rPr>
          <w:color w:val="231F20"/>
          <w:spacing w:val="52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Ф</w:t>
      </w:r>
      <w:r>
        <w:rPr>
          <w:color w:val="231F20"/>
          <w:sz w:val="20"/>
          <w:szCs w:val="20"/>
        </w:rPr>
        <w:t>Г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1"/>
          <w:sz w:val="20"/>
          <w:szCs w:val="20"/>
        </w:rPr>
        <w:t>С</w:t>
      </w:r>
      <w:r>
        <w:rPr>
          <w:color w:val="231F20"/>
          <w:spacing w:val="52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в</w:t>
      </w:r>
      <w:r>
        <w:rPr>
          <w:color w:val="231F20"/>
          <w:sz w:val="20"/>
          <w:szCs w:val="20"/>
        </w:rPr>
        <w:t xml:space="preserve">о </w:t>
      </w:r>
      <w:r>
        <w:rPr>
          <w:color w:val="231F20"/>
          <w:spacing w:val="6"/>
          <w:sz w:val="20"/>
          <w:szCs w:val="20"/>
        </w:rPr>
        <w:t>в</w:t>
      </w:r>
      <w:r>
        <w:rPr>
          <w:color w:val="231F20"/>
          <w:sz w:val="20"/>
          <w:szCs w:val="20"/>
        </w:rPr>
        <w:t>с</w:t>
      </w:r>
      <w:r>
        <w:rPr>
          <w:color w:val="231F20"/>
          <w:spacing w:val="2"/>
          <w:sz w:val="20"/>
          <w:szCs w:val="20"/>
        </w:rPr>
        <w:t>ё</w:t>
      </w:r>
      <w:r>
        <w:rPr>
          <w:color w:val="231F20"/>
          <w:spacing w:val="1"/>
          <w:sz w:val="20"/>
          <w:szCs w:val="20"/>
        </w:rPr>
        <w:t>м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п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ст</w:t>
      </w:r>
      <w:r>
        <w:rPr>
          <w:color w:val="231F20"/>
          <w:spacing w:val="7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анс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6"/>
          <w:sz w:val="20"/>
          <w:szCs w:val="20"/>
        </w:rPr>
        <w:t>в</w:t>
      </w:r>
      <w:r>
        <w:rPr>
          <w:color w:val="231F20"/>
          <w:spacing w:val="1"/>
          <w:sz w:val="20"/>
          <w:szCs w:val="20"/>
        </w:rPr>
        <w:t>е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ш</w:t>
      </w:r>
      <w:r>
        <w:rPr>
          <w:color w:val="231F20"/>
          <w:spacing w:val="-2"/>
          <w:sz w:val="20"/>
          <w:szCs w:val="20"/>
        </w:rPr>
        <w:t>к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1"/>
          <w:sz w:val="20"/>
          <w:szCs w:val="20"/>
        </w:rPr>
        <w:t>ль</w:t>
      </w:r>
      <w:r>
        <w:rPr>
          <w:color w:val="231F20"/>
          <w:spacing w:val="2"/>
          <w:sz w:val="20"/>
          <w:szCs w:val="20"/>
        </w:rPr>
        <w:t>но</w:t>
      </w:r>
      <w:r>
        <w:rPr>
          <w:color w:val="231F20"/>
          <w:sz w:val="20"/>
          <w:szCs w:val="20"/>
        </w:rPr>
        <w:t>г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7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б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а</w:t>
      </w:r>
      <w:r>
        <w:rPr>
          <w:color w:val="231F20"/>
          <w:spacing w:val="5"/>
          <w:sz w:val="20"/>
          <w:szCs w:val="20"/>
        </w:rPr>
        <w:t>з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6"/>
          <w:sz w:val="20"/>
          <w:szCs w:val="20"/>
        </w:rPr>
        <w:t>в</w:t>
      </w:r>
      <w:r>
        <w:rPr>
          <w:color w:val="231F20"/>
          <w:spacing w:val="2"/>
          <w:sz w:val="20"/>
          <w:szCs w:val="20"/>
        </w:rPr>
        <w:t>ания</w:t>
      </w:r>
      <w:r>
        <w:rPr>
          <w:color w:val="231F20"/>
          <w:sz w:val="20"/>
          <w:szCs w:val="20"/>
        </w:rPr>
        <w:t>: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н</w:t>
      </w:r>
      <w:r>
        <w:rPr>
          <w:color w:val="231F20"/>
          <w:sz w:val="20"/>
          <w:szCs w:val="20"/>
        </w:rPr>
        <w:t>е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ль</w:t>
      </w:r>
      <w:r>
        <w:rPr>
          <w:color w:val="231F20"/>
          <w:spacing w:val="-2"/>
          <w:sz w:val="20"/>
          <w:szCs w:val="20"/>
        </w:rPr>
        <w:t>к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н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9"/>
          <w:sz w:val="20"/>
          <w:szCs w:val="20"/>
        </w:rPr>
        <w:t xml:space="preserve"> занятиях</w:t>
      </w:r>
      <w:r>
        <w:rPr>
          <w:color w:val="231F20"/>
          <w:spacing w:val="3"/>
          <w:sz w:val="20"/>
          <w:szCs w:val="20"/>
        </w:rPr>
        <w:t>,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н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и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з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9"/>
          <w:sz w:val="20"/>
          <w:szCs w:val="20"/>
        </w:rPr>
        <w:t xml:space="preserve"> </w:t>
      </w:r>
      <w:r>
        <w:rPr>
          <w:color w:val="231F20"/>
          <w:spacing w:val="2"/>
          <w:sz w:val="20"/>
          <w:szCs w:val="20"/>
        </w:rPr>
        <w:t>е</w:t>
      </w:r>
      <w:r>
        <w:rPr>
          <w:color w:val="231F20"/>
          <w:sz w:val="20"/>
          <w:szCs w:val="20"/>
        </w:rPr>
        <w:t xml:space="preserve">го </w:t>
      </w:r>
      <w:r>
        <w:rPr>
          <w:color w:val="231F20"/>
          <w:spacing w:val="2"/>
          <w:sz w:val="20"/>
          <w:szCs w:val="20"/>
        </w:rPr>
        <w:t>п</w:t>
      </w:r>
      <w:r>
        <w:rPr>
          <w:color w:val="231F20"/>
          <w:spacing w:val="5"/>
          <w:sz w:val="20"/>
          <w:szCs w:val="20"/>
        </w:rPr>
        <w:t>р</w:t>
      </w:r>
      <w:r>
        <w:rPr>
          <w:color w:val="231F20"/>
          <w:spacing w:val="-2"/>
          <w:sz w:val="20"/>
          <w:szCs w:val="20"/>
        </w:rPr>
        <w:t>е</w:t>
      </w:r>
      <w:r>
        <w:rPr>
          <w:color w:val="231F20"/>
          <w:sz w:val="20"/>
          <w:szCs w:val="20"/>
        </w:rPr>
        <w:t>дел</w:t>
      </w:r>
      <w:r>
        <w:rPr>
          <w:color w:val="231F20"/>
          <w:spacing w:val="2"/>
          <w:sz w:val="20"/>
          <w:szCs w:val="20"/>
        </w:rPr>
        <w:t>ами</w:t>
      </w:r>
      <w:r>
        <w:rPr>
          <w:color w:val="231F20"/>
          <w:spacing w:val="1"/>
          <w:sz w:val="20"/>
          <w:szCs w:val="20"/>
        </w:rPr>
        <w:t>.</w:t>
      </w:r>
    </w:p>
    <w:p w:rsidR="00AF7118" w:rsidRDefault="00AF7118">
      <w:pPr>
        <w:widowControl w:val="0"/>
        <w:spacing w:before="27" w:line="260" w:lineRule="auto"/>
        <w:ind w:right="-19"/>
        <w:jc w:val="both"/>
        <w:rPr>
          <w:color w:val="231F20"/>
          <w:sz w:val="20"/>
          <w:szCs w:val="20"/>
          <w:u w:val="single"/>
        </w:rPr>
      </w:pPr>
    </w:p>
    <w:p w:rsidR="00AF7118" w:rsidRDefault="0054363F">
      <w:pPr>
        <w:widowControl w:val="0"/>
        <w:spacing w:before="27" w:line="260" w:lineRule="auto"/>
        <w:ind w:right="-19"/>
        <w:jc w:val="both"/>
        <w:rPr>
          <w:szCs w:val="20"/>
          <w:u w:val="single"/>
        </w:rPr>
      </w:pPr>
      <w:r>
        <w:rPr>
          <w:color w:val="000000"/>
          <w:highlight w:val="white"/>
          <w:u w:val="single"/>
        </w:rPr>
        <w:t>ОБЩАЯ ХАРАКТЕРИСТИКА</w:t>
      </w:r>
    </w:p>
    <w:p w:rsidR="00AF7118" w:rsidRDefault="00AF7118">
      <w:pPr>
        <w:widowControl w:val="0"/>
        <w:spacing w:before="27" w:line="260" w:lineRule="auto"/>
        <w:ind w:right="-19"/>
        <w:jc w:val="both"/>
        <w:rPr>
          <w:color w:val="000000"/>
          <w:szCs w:val="20"/>
          <w:u w:val="single"/>
        </w:rPr>
      </w:pPr>
    </w:p>
    <w:p w:rsidR="00AF7118" w:rsidRDefault="0054363F">
      <w:pPr>
        <w:jc w:val="both"/>
        <w:rPr>
          <w:color w:val="000000"/>
        </w:rPr>
      </w:pPr>
      <w:r>
        <w:rPr>
          <w:b/>
          <w:color w:val="000000"/>
        </w:rPr>
        <w:t>Цели:</w:t>
      </w:r>
      <w:r>
        <w:rPr>
          <w:color w:val="000000"/>
        </w:rPr>
        <w:t xml:space="preserve"> воспитание у детей культуры питания, осознания ими здоровья как главной человеческой ценности.   </w:t>
      </w:r>
    </w:p>
    <w:p w:rsidR="00AF7118" w:rsidRDefault="0054363F">
      <w:pPr>
        <w:jc w:val="both"/>
        <w:rPr>
          <w:color w:val="000000"/>
        </w:rPr>
      </w:pPr>
      <w:r>
        <w:rPr>
          <w:b/>
          <w:color w:val="231F20"/>
          <w:sz w:val="20"/>
          <w:szCs w:val="20"/>
        </w:rPr>
        <w:t>З</w:t>
      </w:r>
      <w:r>
        <w:rPr>
          <w:b/>
          <w:color w:val="231F20"/>
          <w:spacing w:val="1"/>
          <w:sz w:val="20"/>
          <w:szCs w:val="20"/>
        </w:rPr>
        <w:t>а</w:t>
      </w:r>
      <w:r>
        <w:rPr>
          <w:b/>
          <w:color w:val="231F20"/>
          <w:sz w:val="20"/>
          <w:szCs w:val="20"/>
        </w:rPr>
        <w:t>д</w:t>
      </w:r>
      <w:r>
        <w:rPr>
          <w:b/>
          <w:color w:val="231F20"/>
          <w:spacing w:val="-1"/>
          <w:sz w:val="20"/>
          <w:szCs w:val="20"/>
        </w:rPr>
        <w:t>а</w:t>
      </w:r>
      <w:r>
        <w:rPr>
          <w:b/>
          <w:color w:val="231F20"/>
          <w:sz w:val="20"/>
          <w:szCs w:val="20"/>
        </w:rPr>
        <w:t>чей</w:t>
      </w:r>
      <w:r>
        <w:rPr>
          <w:b/>
          <w:color w:val="231F20"/>
          <w:spacing w:val="28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п</w:t>
      </w:r>
      <w:r>
        <w:rPr>
          <w:color w:val="231F20"/>
          <w:spacing w:val="-2"/>
          <w:sz w:val="20"/>
          <w:szCs w:val="20"/>
        </w:rPr>
        <w:t>е</w:t>
      </w:r>
      <w:r>
        <w:rPr>
          <w:color w:val="231F20"/>
          <w:sz w:val="20"/>
          <w:szCs w:val="20"/>
        </w:rPr>
        <w:t>д</w:t>
      </w:r>
      <w:r>
        <w:rPr>
          <w:color w:val="231F20"/>
          <w:spacing w:val="2"/>
          <w:sz w:val="20"/>
          <w:szCs w:val="20"/>
        </w:rPr>
        <w:t>а</w:t>
      </w:r>
      <w:r>
        <w:rPr>
          <w:color w:val="231F20"/>
          <w:sz w:val="20"/>
          <w:szCs w:val="20"/>
        </w:rPr>
        <w:t>г</w:t>
      </w:r>
      <w:r>
        <w:rPr>
          <w:color w:val="231F20"/>
          <w:spacing w:val="1"/>
          <w:sz w:val="20"/>
          <w:szCs w:val="20"/>
        </w:rPr>
        <w:t>ог</w:t>
      </w:r>
      <w:r>
        <w:rPr>
          <w:color w:val="231F20"/>
          <w:spacing w:val="2"/>
          <w:sz w:val="20"/>
          <w:szCs w:val="20"/>
        </w:rPr>
        <w:t>а,</w:t>
      </w:r>
      <w:r>
        <w:rPr>
          <w:color w:val="231F20"/>
          <w:spacing w:val="29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р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б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z w:val="20"/>
          <w:szCs w:val="20"/>
        </w:rPr>
        <w:t>ающе</w:t>
      </w:r>
      <w:r>
        <w:rPr>
          <w:color w:val="231F20"/>
          <w:spacing w:val="-2"/>
          <w:sz w:val="20"/>
          <w:szCs w:val="20"/>
        </w:rPr>
        <w:t>г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28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по</w:t>
      </w:r>
      <w:r>
        <w:rPr>
          <w:color w:val="231F20"/>
          <w:spacing w:val="30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п</w:t>
      </w:r>
      <w:r>
        <w:rPr>
          <w:color w:val="231F20"/>
          <w:spacing w:val="5"/>
          <w:sz w:val="20"/>
          <w:szCs w:val="20"/>
        </w:rPr>
        <w:t>р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г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мм</w:t>
      </w:r>
      <w:r>
        <w:rPr>
          <w:color w:val="231F20"/>
          <w:spacing w:val="1"/>
          <w:sz w:val="20"/>
          <w:szCs w:val="20"/>
        </w:rPr>
        <w:t>е</w:t>
      </w:r>
      <w:r>
        <w:rPr>
          <w:color w:val="231F20"/>
          <w:spacing w:val="2"/>
          <w:sz w:val="20"/>
          <w:szCs w:val="20"/>
        </w:rPr>
        <w:t>,</w:t>
      </w:r>
      <w:r>
        <w:rPr>
          <w:color w:val="231F20"/>
          <w:spacing w:val="29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являет</w:t>
      </w:r>
      <w:r>
        <w:rPr>
          <w:color w:val="231F20"/>
          <w:spacing w:val="-1"/>
          <w:sz w:val="20"/>
          <w:szCs w:val="20"/>
        </w:rPr>
        <w:t>с</w:t>
      </w:r>
      <w:r>
        <w:rPr>
          <w:color w:val="231F20"/>
          <w:sz w:val="20"/>
          <w:szCs w:val="20"/>
        </w:rPr>
        <w:t>я</w:t>
      </w:r>
      <w:r>
        <w:rPr>
          <w:color w:val="231F20"/>
          <w:spacing w:val="28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азвитие</w:t>
      </w:r>
      <w:r>
        <w:rPr>
          <w:color w:val="231F20"/>
          <w:spacing w:val="29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у</w:t>
      </w:r>
      <w:r>
        <w:rPr>
          <w:color w:val="231F20"/>
          <w:spacing w:val="29"/>
          <w:sz w:val="20"/>
          <w:szCs w:val="20"/>
        </w:rPr>
        <w:t xml:space="preserve"> </w:t>
      </w:r>
      <w:r>
        <w:rPr>
          <w:color w:val="231F20"/>
          <w:spacing w:val="5"/>
          <w:sz w:val="20"/>
          <w:szCs w:val="20"/>
        </w:rPr>
        <w:t>о</w:t>
      </w:r>
      <w:r>
        <w:rPr>
          <w:color w:val="231F20"/>
          <w:spacing w:val="1"/>
          <w:sz w:val="20"/>
          <w:szCs w:val="20"/>
        </w:rPr>
        <w:t>бу</w:t>
      </w:r>
      <w:r>
        <w:rPr>
          <w:color w:val="231F20"/>
          <w:spacing w:val="2"/>
          <w:sz w:val="20"/>
          <w:szCs w:val="20"/>
        </w:rPr>
        <w:t>ч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ю</w:t>
      </w:r>
      <w:r>
        <w:rPr>
          <w:color w:val="231F20"/>
          <w:spacing w:val="1"/>
          <w:sz w:val="20"/>
          <w:szCs w:val="20"/>
        </w:rPr>
        <w:t>щ</w:t>
      </w:r>
      <w:r>
        <w:rPr>
          <w:color w:val="231F20"/>
          <w:spacing w:val="2"/>
          <w:sz w:val="20"/>
          <w:szCs w:val="20"/>
        </w:rPr>
        <w:t>е</w:t>
      </w:r>
      <w:r>
        <w:rPr>
          <w:color w:val="231F20"/>
          <w:sz w:val="20"/>
          <w:szCs w:val="20"/>
        </w:rPr>
        <w:t>г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z w:val="20"/>
          <w:szCs w:val="20"/>
        </w:rPr>
        <w:t>с</w:t>
      </w:r>
      <w:r>
        <w:rPr>
          <w:color w:val="231F20"/>
          <w:spacing w:val="1"/>
          <w:sz w:val="20"/>
          <w:szCs w:val="20"/>
        </w:rPr>
        <w:t xml:space="preserve">я </w:t>
      </w:r>
      <w:r>
        <w:rPr>
          <w:color w:val="000000"/>
        </w:rPr>
        <w:t xml:space="preserve">формирование и развитие представления школьников  о здоровье как одной из важнейших человеческих ценностей, формирование готовности заботиться и укреплять собственное здоровье; </w:t>
      </w:r>
    </w:p>
    <w:p w:rsidR="00AF7118" w:rsidRDefault="0054363F">
      <w:pPr>
        <w:numPr>
          <w:ilvl w:val="0"/>
          <w:numId w:val="6"/>
        </w:numPr>
        <w:spacing w:before="100" w:beforeAutospacing="1"/>
        <w:jc w:val="both"/>
        <w:rPr>
          <w:color w:val="000000"/>
        </w:rPr>
      </w:pPr>
      <w:r>
        <w:rPr>
          <w:color w:val="000000"/>
        </w:rPr>
        <w:t xml:space="preserve">формирование у школьников знаний о правилах рационального питания, их роли в сохранении и укрепления здоровья, а также готовности соблюдать эти правила; </w:t>
      </w:r>
    </w:p>
    <w:p w:rsidR="00AF7118" w:rsidRDefault="0054363F">
      <w:pPr>
        <w:numPr>
          <w:ilvl w:val="0"/>
          <w:numId w:val="6"/>
        </w:numPr>
        <w:spacing w:before="100" w:beforeAutospacing="1"/>
        <w:jc w:val="both"/>
        <w:rPr>
          <w:color w:val="000000"/>
        </w:rPr>
      </w:pPr>
      <w:r>
        <w:rPr>
          <w:color w:val="000000"/>
        </w:rPr>
        <w:t xml:space="preserve">освоение детьми  практических навыков рационального питания; </w:t>
      </w:r>
    </w:p>
    <w:p w:rsidR="00AF7118" w:rsidRDefault="0054363F">
      <w:pPr>
        <w:numPr>
          <w:ilvl w:val="0"/>
          <w:numId w:val="6"/>
        </w:numPr>
        <w:spacing w:before="100" w:beforeAutospacing="1"/>
        <w:jc w:val="both"/>
        <w:rPr>
          <w:color w:val="000000"/>
        </w:rPr>
      </w:pPr>
      <w:r>
        <w:rPr>
          <w:color w:val="000000"/>
        </w:rPr>
        <w:t xml:space="preserve">формирование представления о социокультурных аспектах питания как составляющей общей культуры человека; </w:t>
      </w:r>
    </w:p>
    <w:p w:rsidR="00AF7118" w:rsidRDefault="0054363F">
      <w:pPr>
        <w:numPr>
          <w:ilvl w:val="0"/>
          <w:numId w:val="6"/>
        </w:numPr>
        <w:spacing w:before="100" w:beforeAutospacing="1"/>
        <w:jc w:val="both"/>
        <w:rPr>
          <w:color w:val="000000"/>
        </w:rPr>
      </w:pPr>
      <w:r>
        <w:rPr>
          <w:color w:val="000000"/>
        </w:rPr>
        <w:t xml:space="preserve">информирование школьников  о народных традициях, связанных с питанием и здоровьем, расширение знаний об истории и традициях своего народа, формирование чувства уважения к культуре своего народа и культуре и традициям других народов; </w:t>
      </w:r>
    </w:p>
    <w:p w:rsidR="00AF7118" w:rsidRDefault="0054363F">
      <w:pPr>
        <w:numPr>
          <w:ilvl w:val="0"/>
          <w:numId w:val="6"/>
        </w:numPr>
        <w:spacing w:before="100" w:beforeAutospacing="1"/>
        <w:jc w:val="both"/>
        <w:rPr>
          <w:color w:val="000000"/>
        </w:rPr>
      </w:pPr>
      <w:r>
        <w:rPr>
          <w:color w:val="000000"/>
        </w:rPr>
        <w:t xml:space="preserve">развитие творческих способностей и кругозора  детей, их интересов и познавательной деятельности; </w:t>
      </w:r>
    </w:p>
    <w:p w:rsidR="00AF7118" w:rsidRDefault="0054363F">
      <w:pPr>
        <w:pStyle w:val="afa"/>
        <w:numPr>
          <w:ilvl w:val="0"/>
          <w:numId w:val="6"/>
        </w:numPr>
        <w:spacing w:after="0" w:line="240" w:lineRule="auto"/>
        <w:rPr>
          <w:rFonts w:ascii="Times New Roman" w:eastAsia="Times New Roman" w:hAnsi="Times New Roman"/>
          <w:color w:val="000000"/>
          <w:sz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развитие коммуникативных навыков, умения эффективно взаимодействовать со сверстниками и взрослыми в процессе решения проблемы;</w:t>
      </w:r>
    </w:p>
    <w:p w:rsidR="00AF7118" w:rsidRDefault="0054363F">
      <w:pPr>
        <w:widowControl w:val="0"/>
        <w:spacing w:line="245" w:lineRule="auto"/>
        <w:ind w:left="1861" w:right="1717" w:hanging="259"/>
        <w:rPr>
          <w:color w:val="231F20"/>
        </w:rPr>
      </w:pPr>
      <w:r>
        <w:rPr>
          <w:b/>
          <w:bCs/>
          <w:color w:val="231F20"/>
          <w:spacing w:val="2"/>
        </w:rPr>
        <w:t>В</w:t>
      </w:r>
      <w:r>
        <w:rPr>
          <w:b/>
          <w:bCs/>
          <w:color w:val="231F20"/>
          <w:spacing w:val="3"/>
        </w:rPr>
        <w:t>ари</w:t>
      </w:r>
      <w:r>
        <w:rPr>
          <w:b/>
          <w:bCs/>
          <w:color w:val="231F20"/>
          <w:spacing w:val="2"/>
        </w:rPr>
        <w:t>а</w:t>
      </w:r>
      <w:r>
        <w:rPr>
          <w:b/>
          <w:bCs/>
          <w:color w:val="231F20"/>
          <w:spacing w:val="3"/>
        </w:rPr>
        <w:t>нты</w:t>
      </w:r>
      <w:r>
        <w:rPr>
          <w:b/>
          <w:bCs/>
          <w:color w:val="231F20"/>
          <w:spacing w:val="21"/>
        </w:rPr>
        <w:t xml:space="preserve"> </w:t>
      </w:r>
      <w:r>
        <w:rPr>
          <w:b/>
          <w:bCs/>
          <w:color w:val="231F20"/>
        </w:rPr>
        <w:t>реали</w:t>
      </w:r>
      <w:r>
        <w:rPr>
          <w:b/>
          <w:bCs/>
          <w:color w:val="231F20"/>
          <w:spacing w:val="-1"/>
        </w:rPr>
        <w:t>з</w:t>
      </w:r>
      <w:r>
        <w:rPr>
          <w:b/>
          <w:bCs/>
          <w:color w:val="231F20"/>
        </w:rPr>
        <w:t>ации</w:t>
      </w:r>
      <w:r>
        <w:rPr>
          <w:b/>
          <w:bCs/>
          <w:color w:val="231F20"/>
          <w:spacing w:val="20"/>
        </w:rPr>
        <w:t xml:space="preserve"> </w:t>
      </w:r>
      <w:r>
        <w:rPr>
          <w:b/>
          <w:bCs/>
          <w:color w:val="231F20"/>
          <w:spacing w:val="2"/>
        </w:rPr>
        <w:t>пр</w:t>
      </w:r>
      <w:r>
        <w:rPr>
          <w:b/>
          <w:bCs/>
          <w:color w:val="231F20"/>
          <w:spacing w:val="3"/>
        </w:rPr>
        <w:t>о</w:t>
      </w:r>
      <w:r>
        <w:rPr>
          <w:b/>
          <w:bCs/>
          <w:color w:val="231F20"/>
          <w:spacing w:val="2"/>
        </w:rPr>
        <w:t>г</w:t>
      </w:r>
      <w:r>
        <w:rPr>
          <w:b/>
          <w:bCs/>
          <w:color w:val="231F20"/>
          <w:spacing w:val="3"/>
        </w:rPr>
        <w:t>р</w:t>
      </w:r>
      <w:r>
        <w:rPr>
          <w:b/>
          <w:bCs/>
          <w:color w:val="231F20"/>
          <w:spacing w:val="2"/>
        </w:rPr>
        <w:t>а</w:t>
      </w:r>
      <w:r>
        <w:rPr>
          <w:b/>
          <w:bCs/>
          <w:color w:val="231F20"/>
          <w:spacing w:val="3"/>
        </w:rPr>
        <w:t>мм</w:t>
      </w:r>
      <w:r>
        <w:rPr>
          <w:b/>
          <w:bCs/>
          <w:color w:val="231F20"/>
          <w:spacing w:val="2"/>
        </w:rPr>
        <w:t>ы</w:t>
      </w:r>
      <w:r>
        <w:rPr>
          <w:b/>
          <w:bCs/>
          <w:color w:val="231F20"/>
        </w:rPr>
        <w:t xml:space="preserve"> и</w:t>
      </w:r>
      <w:r>
        <w:rPr>
          <w:b/>
          <w:bCs/>
          <w:color w:val="231F20"/>
          <w:spacing w:val="21"/>
        </w:rPr>
        <w:t xml:space="preserve"> </w:t>
      </w:r>
      <w:r>
        <w:rPr>
          <w:b/>
          <w:bCs/>
          <w:color w:val="231F20"/>
          <w:spacing w:val="7"/>
        </w:rPr>
        <w:t>ф</w:t>
      </w:r>
      <w:r>
        <w:rPr>
          <w:b/>
          <w:bCs/>
          <w:color w:val="231F20"/>
          <w:spacing w:val="8"/>
        </w:rPr>
        <w:t>о</w:t>
      </w:r>
      <w:r>
        <w:rPr>
          <w:b/>
          <w:bCs/>
          <w:color w:val="231F20"/>
          <w:spacing w:val="7"/>
        </w:rPr>
        <w:t>р</w:t>
      </w:r>
      <w:r>
        <w:rPr>
          <w:b/>
          <w:bCs/>
          <w:color w:val="231F20"/>
          <w:spacing w:val="8"/>
        </w:rPr>
        <w:t>мы</w:t>
      </w:r>
      <w:r>
        <w:rPr>
          <w:b/>
          <w:bCs/>
          <w:color w:val="231F20"/>
          <w:spacing w:val="21"/>
        </w:rPr>
        <w:t xml:space="preserve"> </w:t>
      </w:r>
      <w:r>
        <w:rPr>
          <w:b/>
          <w:bCs/>
          <w:color w:val="231F20"/>
        </w:rPr>
        <w:t>пров</w:t>
      </w:r>
      <w:r>
        <w:rPr>
          <w:b/>
          <w:bCs/>
          <w:color w:val="231F20"/>
          <w:spacing w:val="1"/>
        </w:rPr>
        <w:t>е</w:t>
      </w:r>
      <w:r>
        <w:rPr>
          <w:b/>
          <w:bCs/>
          <w:color w:val="231F20"/>
        </w:rPr>
        <w:t>дени</w:t>
      </w:r>
      <w:r>
        <w:rPr>
          <w:b/>
          <w:bCs/>
          <w:color w:val="231F20"/>
          <w:spacing w:val="1"/>
        </w:rPr>
        <w:t>я</w:t>
      </w:r>
      <w:r>
        <w:rPr>
          <w:b/>
          <w:bCs/>
          <w:color w:val="231F20"/>
          <w:spacing w:val="20"/>
        </w:rPr>
        <w:t xml:space="preserve"> </w:t>
      </w:r>
      <w:r>
        <w:rPr>
          <w:b/>
          <w:bCs/>
          <w:color w:val="231F20"/>
          <w:spacing w:val="1"/>
        </w:rPr>
        <w:t>з</w:t>
      </w:r>
      <w:r>
        <w:rPr>
          <w:b/>
          <w:bCs/>
          <w:color w:val="231F20"/>
          <w:spacing w:val="3"/>
        </w:rPr>
        <w:t>анятий</w:t>
      </w:r>
    </w:p>
    <w:p w:rsidR="00AF7118" w:rsidRDefault="0054363F">
      <w:pPr>
        <w:widowControl w:val="0"/>
        <w:tabs>
          <w:tab w:val="left" w:pos="373"/>
        </w:tabs>
        <w:spacing w:line="298" w:lineRule="exact"/>
        <w:jc w:val="both"/>
        <w:rPr>
          <w:color w:val="231F20"/>
        </w:rPr>
      </w:pPr>
      <w:r>
        <w:rPr>
          <w:color w:val="231F20"/>
          <w:spacing w:val="3"/>
          <w:szCs w:val="20"/>
        </w:rPr>
        <w:t>П</w:t>
      </w:r>
      <w:r>
        <w:rPr>
          <w:color w:val="231F20"/>
          <w:spacing w:val="7"/>
          <w:szCs w:val="20"/>
        </w:rPr>
        <w:t>р</w:t>
      </w:r>
      <w:r>
        <w:rPr>
          <w:color w:val="231F20"/>
          <w:spacing w:val="4"/>
          <w:szCs w:val="20"/>
        </w:rPr>
        <w:t>о</w:t>
      </w:r>
      <w:r>
        <w:rPr>
          <w:color w:val="231F20"/>
          <w:spacing w:val="3"/>
          <w:szCs w:val="20"/>
        </w:rPr>
        <w:t>г</w:t>
      </w:r>
      <w:r>
        <w:rPr>
          <w:color w:val="231F20"/>
          <w:spacing w:val="7"/>
          <w:szCs w:val="20"/>
        </w:rPr>
        <w:t>р</w:t>
      </w:r>
      <w:r>
        <w:rPr>
          <w:color w:val="231F20"/>
          <w:spacing w:val="4"/>
          <w:szCs w:val="20"/>
        </w:rPr>
        <w:t>а</w:t>
      </w:r>
      <w:r>
        <w:rPr>
          <w:color w:val="231F20"/>
          <w:spacing w:val="3"/>
          <w:szCs w:val="20"/>
        </w:rPr>
        <w:t>мма</w:t>
      </w:r>
      <w:r>
        <w:rPr>
          <w:color w:val="231F20"/>
          <w:spacing w:val="15"/>
          <w:szCs w:val="20"/>
        </w:rPr>
        <w:t xml:space="preserve"> </w:t>
      </w:r>
      <w:r>
        <w:rPr>
          <w:color w:val="231F20"/>
          <w:szCs w:val="20"/>
        </w:rPr>
        <w:t>м</w:t>
      </w:r>
      <w:r>
        <w:rPr>
          <w:color w:val="231F20"/>
          <w:spacing w:val="-4"/>
          <w:szCs w:val="20"/>
        </w:rPr>
        <w:t>о</w:t>
      </w:r>
      <w:r>
        <w:rPr>
          <w:color w:val="231F20"/>
          <w:spacing w:val="-3"/>
          <w:szCs w:val="20"/>
        </w:rPr>
        <w:t>ж</w:t>
      </w:r>
      <w:r>
        <w:rPr>
          <w:color w:val="231F20"/>
          <w:szCs w:val="20"/>
        </w:rPr>
        <w:t>ет</w:t>
      </w:r>
      <w:r>
        <w:rPr>
          <w:color w:val="231F20"/>
          <w:spacing w:val="14"/>
          <w:szCs w:val="20"/>
        </w:rPr>
        <w:t xml:space="preserve"> </w:t>
      </w:r>
      <w:r>
        <w:rPr>
          <w:color w:val="231F20"/>
          <w:szCs w:val="20"/>
        </w:rPr>
        <w:t>быть</w:t>
      </w:r>
      <w:r>
        <w:rPr>
          <w:color w:val="231F20"/>
          <w:spacing w:val="15"/>
          <w:szCs w:val="20"/>
        </w:rPr>
        <w:t xml:space="preserve"> </w:t>
      </w:r>
      <w:r>
        <w:rPr>
          <w:color w:val="231F20"/>
          <w:spacing w:val="4"/>
          <w:szCs w:val="20"/>
        </w:rPr>
        <w:t>р</w:t>
      </w:r>
      <w:r>
        <w:rPr>
          <w:color w:val="231F20"/>
          <w:szCs w:val="20"/>
        </w:rPr>
        <w:t>еали</w:t>
      </w:r>
      <w:r>
        <w:rPr>
          <w:color w:val="231F20"/>
          <w:spacing w:val="2"/>
          <w:szCs w:val="20"/>
        </w:rPr>
        <w:t>з</w:t>
      </w:r>
      <w:r>
        <w:rPr>
          <w:color w:val="231F20"/>
          <w:szCs w:val="20"/>
        </w:rPr>
        <w:t>о</w:t>
      </w:r>
      <w:r>
        <w:rPr>
          <w:color w:val="231F20"/>
          <w:spacing w:val="4"/>
          <w:szCs w:val="20"/>
        </w:rPr>
        <w:t>в</w:t>
      </w:r>
      <w:r>
        <w:rPr>
          <w:color w:val="231F20"/>
          <w:szCs w:val="20"/>
        </w:rPr>
        <w:t>ана</w:t>
      </w:r>
      <w:r>
        <w:rPr>
          <w:color w:val="231F20"/>
          <w:spacing w:val="14"/>
          <w:szCs w:val="20"/>
        </w:rPr>
        <w:t xml:space="preserve"> </w:t>
      </w:r>
      <w:r>
        <w:rPr>
          <w:color w:val="231F20"/>
          <w:szCs w:val="20"/>
        </w:rPr>
        <w:t>в</w:t>
      </w:r>
      <w:r>
        <w:rPr>
          <w:color w:val="231F20"/>
          <w:spacing w:val="15"/>
          <w:szCs w:val="20"/>
        </w:rPr>
        <w:t xml:space="preserve"> </w:t>
      </w:r>
      <w:r>
        <w:rPr>
          <w:color w:val="231F20"/>
          <w:spacing w:val="4"/>
          <w:szCs w:val="20"/>
        </w:rPr>
        <w:t>р</w:t>
      </w:r>
      <w:r>
        <w:rPr>
          <w:color w:val="231F20"/>
          <w:szCs w:val="20"/>
        </w:rPr>
        <w:t>а</w:t>
      </w:r>
      <w:r>
        <w:rPr>
          <w:color w:val="231F20"/>
          <w:spacing w:val="2"/>
          <w:szCs w:val="20"/>
        </w:rPr>
        <w:t>б</w:t>
      </w:r>
      <w:r>
        <w:rPr>
          <w:color w:val="231F20"/>
          <w:szCs w:val="20"/>
        </w:rPr>
        <w:t>оте</w:t>
      </w:r>
      <w:r>
        <w:rPr>
          <w:color w:val="231F20"/>
          <w:spacing w:val="14"/>
          <w:szCs w:val="20"/>
        </w:rPr>
        <w:t xml:space="preserve"> </w:t>
      </w:r>
      <w:r>
        <w:rPr>
          <w:color w:val="231F20"/>
          <w:szCs w:val="20"/>
        </w:rPr>
        <w:t>с</w:t>
      </w:r>
      <w:r>
        <w:rPr>
          <w:color w:val="231F20"/>
          <w:spacing w:val="14"/>
          <w:szCs w:val="20"/>
        </w:rPr>
        <w:t xml:space="preserve"> </w:t>
      </w:r>
      <w:r>
        <w:rPr>
          <w:color w:val="231F20"/>
          <w:spacing w:val="4"/>
          <w:szCs w:val="20"/>
        </w:rPr>
        <w:t>о</w:t>
      </w:r>
      <w:r>
        <w:rPr>
          <w:color w:val="231F20"/>
          <w:szCs w:val="20"/>
        </w:rPr>
        <w:t>буча</w:t>
      </w:r>
      <w:r>
        <w:rPr>
          <w:color w:val="231F20"/>
          <w:spacing w:val="-1"/>
          <w:szCs w:val="20"/>
        </w:rPr>
        <w:t>ю</w:t>
      </w:r>
      <w:r>
        <w:rPr>
          <w:color w:val="231F20"/>
          <w:szCs w:val="20"/>
        </w:rPr>
        <w:t>щими</w:t>
      </w:r>
      <w:r>
        <w:rPr>
          <w:color w:val="231F20"/>
          <w:spacing w:val="-3"/>
          <w:szCs w:val="20"/>
        </w:rPr>
        <w:t>с</w:t>
      </w:r>
      <w:r>
        <w:rPr>
          <w:color w:val="231F20"/>
          <w:szCs w:val="20"/>
        </w:rPr>
        <w:t>я</w:t>
      </w:r>
    </w:p>
    <w:p w:rsidR="00AF7118" w:rsidRDefault="0054363F">
      <w:pPr>
        <w:pStyle w:val="afb"/>
        <w:spacing w:line="289" w:lineRule="exact"/>
        <w:jc w:val="both"/>
      </w:pPr>
      <w:r>
        <w:t xml:space="preserve">В каждом классе занятие проводится 1 раз в неделю. </w:t>
      </w:r>
    </w:p>
    <w:p w:rsidR="00AF7118" w:rsidRDefault="0054363F">
      <w:pPr>
        <w:pStyle w:val="afb"/>
        <w:spacing w:line="289" w:lineRule="exact"/>
        <w:ind w:left="219"/>
        <w:jc w:val="both"/>
      </w:pPr>
      <w:r>
        <w:t>При этом:</w:t>
      </w:r>
    </w:p>
    <w:p w:rsidR="00AF7118" w:rsidRDefault="0054363F">
      <w:pPr>
        <w:pStyle w:val="afa"/>
        <w:widowControl w:val="0"/>
        <w:numPr>
          <w:ilvl w:val="0"/>
          <w:numId w:val="7"/>
        </w:numPr>
        <w:tabs>
          <w:tab w:val="left" w:pos="440"/>
        </w:tabs>
        <w:spacing w:after="0" w:line="298" w:lineRule="exact"/>
        <w:ind w:left="283" w:hanging="298"/>
        <w:contextualSpacing w:val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в 1 классе курс рассчитан на 33 часа (33</w:t>
      </w:r>
      <w:r>
        <w:rPr>
          <w:rFonts w:ascii="Times New Roman" w:hAnsi="Times New Roman"/>
          <w:spacing w:val="-22"/>
          <w:sz w:val="26"/>
        </w:rPr>
        <w:t xml:space="preserve"> </w:t>
      </w:r>
      <w:r>
        <w:rPr>
          <w:rFonts w:ascii="Times New Roman" w:hAnsi="Times New Roman"/>
          <w:sz w:val="26"/>
        </w:rPr>
        <w:t>недели),</w:t>
      </w:r>
    </w:p>
    <w:p w:rsidR="00AF7118" w:rsidRDefault="0054363F">
      <w:pPr>
        <w:pStyle w:val="afa"/>
        <w:widowControl w:val="0"/>
        <w:numPr>
          <w:ilvl w:val="0"/>
          <w:numId w:val="7"/>
        </w:numPr>
        <w:tabs>
          <w:tab w:val="left" w:pos="440"/>
        </w:tabs>
        <w:spacing w:after="0" w:line="298" w:lineRule="exact"/>
        <w:ind w:left="283" w:hanging="298"/>
        <w:contextualSpacing w:val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во 2 классе на 34 часа (34</w:t>
      </w:r>
      <w:r>
        <w:rPr>
          <w:rFonts w:ascii="Times New Roman" w:hAnsi="Times New Roman"/>
          <w:spacing w:val="-11"/>
          <w:sz w:val="26"/>
        </w:rPr>
        <w:t xml:space="preserve"> </w:t>
      </w:r>
      <w:r>
        <w:rPr>
          <w:rFonts w:ascii="Times New Roman" w:hAnsi="Times New Roman"/>
          <w:sz w:val="26"/>
        </w:rPr>
        <w:t>недели),</w:t>
      </w:r>
    </w:p>
    <w:p w:rsidR="00AF7118" w:rsidRDefault="0054363F">
      <w:pPr>
        <w:pStyle w:val="afa"/>
        <w:widowControl w:val="0"/>
        <w:numPr>
          <w:ilvl w:val="0"/>
          <w:numId w:val="7"/>
        </w:numPr>
        <w:tabs>
          <w:tab w:val="left" w:pos="440"/>
        </w:tabs>
        <w:spacing w:after="0" w:line="298" w:lineRule="exact"/>
        <w:ind w:left="283" w:hanging="298"/>
        <w:contextualSpacing w:val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в 3 классе на 34 часа (34</w:t>
      </w:r>
      <w:r>
        <w:rPr>
          <w:rFonts w:ascii="Times New Roman" w:hAnsi="Times New Roman"/>
          <w:spacing w:val="-9"/>
          <w:sz w:val="26"/>
        </w:rPr>
        <w:t xml:space="preserve"> </w:t>
      </w:r>
      <w:r>
        <w:rPr>
          <w:rFonts w:ascii="Times New Roman" w:hAnsi="Times New Roman"/>
          <w:sz w:val="26"/>
        </w:rPr>
        <w:t>недели),</w:t>
      </w:r>
    </w:p>
    <w:p w:rsidR="00AF7118" w:rsidRDefault="0054363F">
      <w:pPr>
        <w:pStyle w:val="afa"/>
        <w:widowControl w:val="0"/>
        <w:numPr>
          <w:ilvl w:val="0"/>
          <w:numId w:val="7"/>
        </w:numPr>
        <w:tabs>
          <w:tab w:val="left" w:pos="440"/>
        </w:tabs>
        <w:spacing w:after="0" w:line="298" w:lineRule="exact"/>
        <w:ind w:left="283" w:hanging="298"/>
        <w:contextualSpacing w:val="0"/>
        <w:jc w:val="both"/>
        <w:rPr>
          <w:rFonts w:ascii="Times New Roman" w:hAnsi="Times New Roman"/>
          <w:sz w:val="26"/>
        </w:rPr>
      </w:pPr>
      <w:r>
        <w:rPr>
          <w:rFonts w:ascii="Times New Roman" w:hAnsi="Times New Roman"/>
          <w:sz w:val="26"/>
        </w:rPr>
        <w:t>в 4 классе на 34 часа (34</w:t>
      </w:r>
      <w:r>
        <w:rPr>
          <w:rFonts w:ascii="Times New Roman" w:hAnsi="Times New Roman"/>
          <w:spacing w:val="-10"/>
          <w:sz w:val="26"/>
        </w:rPr>
        <w:t xml:space="preserve"> </w:t>
      </w:r>
      <w:r>
        <w:rPr>
          <w:rFonts w:ascii="Times New Roman" w:hAnsi="Times New Roman"/>
          <w:sz w:val="26"/>
        </w:rPr>
        <w:t>недели).</w:t>
      </w:r>
    </w:p>
    <w:p w:rsidR="00AF7118" w:rsidRDefault="00AF7118">
      <w:pPr>
        <w:pStyle w:val="1"/>
        <w:pBdr>
          <w:top w:val="none" w:sz="4" w:space="0" w:color="000000"/>
          <w:left w:val="none" w:sz="4" w:space="0" w:color="000000"/>
          <w:bottom w:val="single" w:sz="6" w:space="0" w:color="000000"/>
          <w:right w:val="none" w:sz="4" w:space="0" w:color="000000"/>
        </w:pBdr>
        <w:shd w:val="clear" w:color="FFFFFF" w:fill="FFFFFF"/>
        <w:spacing w:before="161" w:after="240" w:line="239" w:lineRule="atLeast"/>
        <w:rPr>
          <w:b/>
          <w:color w:val="000000"/>
          <w:sz w:val="24"/>
        </w:rPr>
      </w:pPr>
    </w:p>
    <w:p w:rsidR="00AF7118" w:rsidRDefault="0054363F">
      <w:pPr>
        <w:pStyle w:val="1"/>
        <w:pBdr>
          <w:top w:val="none" w:sz="4" w:space="0" w:color="000000"/>
          <w:left w:val="none" w:sz="4" w:space="0" w:color="000000"/>
          <w:bottom w:val="single" w:sz="6" w:space="0" w:color="000000"/>
          <w:right w:val="none" w:sz="4" w:space="0" w:color="000000"/>
        </w:pBdr>
        <w:shd w:val="clear" w:color="FFFFFF" w:fill="FFFFFF"/>
        <w:spacing w:before="161" w:after="240" w:line="239" w:lineRule="atLeast"/>
        <w:rPr>
          <w:b/>
          <w:color w:val="000000"/>
          <w:sz w:val="24"/>
        </w:rPr>
      </w:pPr>
      <w:r>
        <w:rPr>
          <w:b/>
          <w:color w:val="000000"/>
          <w:sz w:val="24"/>
        </w:rPr>
        <w:t>СОДЕРЖАНИЕ УЧЕБНОГО ПРЕДМЕТА </w:t>
      </w:r>
    </w:p>
    <w:p w:rsidR="00AF7118" w:rsidRDefault="0054363F">
      <w:pPr>
        <w:pStyle w:val="Default"/>
        <w:jc w:val="both"/>
      </w:pPr>
      <w:r>
        <w:rPr>
          <w:b/>
          <w:bCs/>
          <w:i/>
          <w:iCs/>
        </w:rPr>
        <w:t xml:space="preserve">Разнообразие питания </w:t>
      </w:r>
    </w:p>
    <w:p w:rsidR="00AF7118" w:rsidRDefault="0054363F">
      <w:pPr>
        <w:pStyle w:val="Default"/>
        <w:jc w:val="both"/>
      </w:pPr>
      <w:r>
        <w:t xml:space="preserve">Из чего состоит наша пища. Что нужно есть в разное время года. Как правильно питаться, если занимаешься спортом. Что надо есть, если хочешь стать сильнее. Самые полезные продукты. Овощи, ягоды и фрукты – самые витаминные продукты. Где найти витамины весной? Каждому овощу своё время. Особенности национальной кухни. Конкурс проектов «Витаминная семейка». Малознакомые и редко используемые овощи и овощная зелень. Витамины. Сезонные гиповитаминозы и их профилактика. Викторина «Чипполино и его друзья». </w:t>
      </w:r>
    </w:p>
    <w:p w:rsidR="00AF7118" w:rsidRDefault="0054363F">
      <w:pPr>
        <w:pStyle w:val="Default"/>
        <w:jc w:val="both"/>
      </w:pPr>
      <w:r>
        <w:rPr>
          <w:b/>
          <w:bCs/>
          <w:i/>
          <w:iCs/>
        </w:rPr>
        <w:t xml:space="preserve">Гигиена питания и приготовление пищи </w:t>
      </w:r>
    </w:p>
    <w:p w:rsidR="00AF7118" w:rsidRDefault="0054363F">
      <w:pPr>
        <w:jc w:val="both"/>
      </w:pPr>
      <w:r>
        <w:rPr>
          <w:color w:val="000000"/>
        </w:rPr>
        <w:t>Гигиена школьника. Здоровье – это здорово! Где и как готовят пищу. Что можно приготовить, если выбор продуктов ограничен. Продукты быстрого приготовления. Всё ли полезно, что в рот полезло. Всегда ли нужно верить рекламе? Вредные и полезные привычки в питании. Неполезные продукты: сладости, чипсы, напитки, торты. Полезные напитки. Ты – покупатель</w:t>
      </w:r>
      <w:r>
        <w:t xml:space="preserve">. </w:t>
      </w:r>
    </w:p>
    <w:p w:rsidR="00AF7118" w:rsidRDefault="0054363F">
      <w:pPr>
        <w:pStyle w:val="Default"/>
        <w:jc w:val="both"/>
      </w:pPr>
      <w:r>
        <w:rPr>
          <w:b/>
          <w:bCs/>
          <w:i/>
          <w:iCs/>
        </w:rPr>
        <w:lastRenderedPageBreak/>
        <w:t xml:space="preserve">Этикет </w:t>
      </w:r>
    </w:p>
    <w:p w:rsidR="00AF7118" w:rsidRDefault="0054363F">
      <w:pPr>
        <w:pStyle w:val="Default"/>
        <w:jc w:val="both"/>
      </w:pPr>
      <w:r>
        <w:t xml:space="preserve">Правила поведения в столовой. Как правильно накрыть стол. Предметы сервировки стола. Как правильно вести себя за столом. Как правильно есть. На вкус и цвет товарищей нет! Кухни разных народов. Как питались на Руси и в России? За что мы скажем поварам спасибо. Необычное кулинарное путешествие. </w:t>
      </w:r>
    </w:p>
    <w:p w:rsidR="00AF7118" w:rsidRDefault="0054363F">
      <w:pPr>
        <w:pStyle w:val="Default"/>
        <w:jc w:val="both"/>
      </w:pPr>
      <w:r>
        <w:t xml:space="preserve">Правила поведения в гостях. Когда человек начал пользоваться ножом и вилкой. </w:t>
      </w:r>
    </w:p>
    <w:p w:rsidR="00AF7118" w:rsidRDefault="0054363F">
      <w:pPr>
        <w:pStyle w:val="Default"/>
        <w:jc w:val="both"/>
      </w:pPr>
      <w:r>
        <w:t xml:space="preserve">Вкусные традиции моей семьи. </w:t>
      </w:r>
    </w:p>
    <w:p w:rsidR="00AF7118" w:rsidRDefault="0054363F">
      <w:pPr>
        <w:pStyle w:val="Default"/>
        <w:jc w:val="both"/>
      </w:pPr>
      <w:r>
        <w:rPr>
          <w:b/>
          <w:bCs/>
          <w:i/>
          <w:iCs/>
        </w:rPr>
        <w:t xml:space="preserve">Рацион питания </w:t>
      </w:r>
    </w:p>
    <w:p w:rsidR="00AF7118" w:rsidRDefault="0054363F">
      <w:pPr>
        <w:pStyle w:val="Default"/>
        <w:jc w:val="both"/>
      </w:pPr>
      <w:r>
        <w:t xml:space="preserve">Молоко и молочные продукты. Блюда из зерна. Какую пищу можно Блюда из зерна. Какую пищу можно найти в лесу. Что и как приготовить из рыбы. Дары моря. Плох обед, если хлеба нет. Из чего варят кашу, и как сделать кашу вкуснее. Если хочется пить. Значение жидкости для организма человека. Бабушкины рецепты. Хлеб всему голова. Мясо и мясные блюда. Вкусные и полезные угощения. Составляем меню на день. </w:t>
      </w:r>
    </w:p>
    <w:p w:rsidR="00AF7118" w:rsidRDefault="0054363F">
      <w:pPr>
        <w:pStyle w:val="Default"/>
        <w:jc w:val="both"/>
      </w:pPr>
      <w:r>
        <w:rPr>
          <w:b/>
          <w:bCs/>
          <w:i/>
          <w:iCs/>
        </w:rPr>
        <w:t xml:space="preserve">Из истории русской кухни </w:t>
      </w:r>
    </w:p>
    <w:p w:rsidR="00AF7118" w:rsidRDefault="0054363F">
      <w:pPr>
        <w:pStyle w:val="Default"/>
        <w:jc w:val="both"/>
      </w:pPr>
      <w:r>
        <w:rPr>
          <w:b/>
          <w:bCs/>
          <w:i/>
          <w:iCs/>
        </w:rPr>
        <w:t>Знания, умения, навыки</w:t>
      </w:r>
      <w:r>
        <w:rPr>
          <w:b/>
          <w:bCs/>
        </w:rPr>
        <w:t xml:space="preserve">, </w:t>
      </w:r>
      <w:r>
        <w:t xml:space="preserve">которые формирует данная программа у младших школьников: </w:t>
      </w:r>
    </w:p>
    <w:p w:rsidR="00AF7118" w:rsidRDefault="0054363F">
      <w:pPr>
        <w:pStyle w:val="Default"/>
        <w:jc w:val="both"/>
      </w:pPr>
      <w:r>
        <w:t xml:space="preserve">В 1 – м классе: </w:t>
      </w:r>
    </w:p>
    <w:p w:rsidR="00AF7118" w:rsidRDefault="0054363F">
      <w:pPr>
        <w:pStyle w:val="Default"/>
        <w:spacing w:after="55"/>
        <w:jc w:val="both"/>
      </w:pPr>
      <w:r>
        <w:t xml:space="preserve">знание детей о правилах и основах рационального питания, о необходимости соблюдения гигиены питания; </w:t>
      </w:r>
    </w:p>
    <w:p w:rsidR="00AF7118" w:rsidRDefault="0054363F">
      <w:pPr>
        <w:pStyle w:val="Default"/>
        <w:spacing w:after="55"/>
        <w:jc w:val="both"/>
      </w:pPr>
      <w:r>
        <w:t xml:space="preserve">навыки правильного питания как составная часть здорового образа жизни; </w:t>
      </w:r>
    </w:p>
    <w:p w:rsidR="00AF7118" w:rsidRDefault="0054363F">
      <w:pPr>
        <w:pStyle w:val="Default"/>
        <w:jc w:val="both"/>
      </w:pPr>
      <w:r>
        <w:t xml:space="preserve">умение определять полезные продукты питания. </w:t>
      </w:r>
    </w:p>
    <w:p w:rsidR="00AF7118" w:rsidRDefault="0054363F">
      <w:pPr>
        <w:pStyle w:val="Default"/>
        <w:jc w:val="both"/>
      </w:pPr>
      <w:r>
        <w:t xml:space="preserve">Во 2 – м классе: </w:t>
      </w:r>
    </w:p>
    <w:p w:rsidR="00AF7118" w:rsidRDefault="0054363F">
      <w:pPr>
        <w:pStyle w:val="Default"/>
        <w:spacing w:after="57"/>
        <w:jc w:val="both"/>
      </w:pPr>
      <w:r>
        <w:t xml:space="preserve">знание о структуре ежедневного рациона питания; </w:t>
      </w:r>
    </w:p>
    <w:p w:rsidR="00AF7118" w:rsidRDefault="0054363F">
      <w:pPr>
        <w:pStyle w:val="Default"/>
        <w:spacing w:after="57"/>
        <w:jc w:val="both"/>
      </w:pPr>
      <w:r>
        <w:t xml:space="preserve">навыки по соблюдению и выполнению гигиены питания; </w:t>
      </w:r>
    </w:p>
    <w:p w:rsidR="00AF7118" w:rsidRDefault="0054363F">
      <w:pPr>
        <w:pStyle w:val="Default"/>
        <w:jc w:val="both"/>
      </w:pPr>
      <w:r>
        <w:t xml:space="preserve">умение самостоятельно ориентироваться в ассортименте наиболее типичных продуктов питания. </w:t>
      </w:r>
    </w:p>
    <w:p w:rsidR="00AF7118" w:rsidRDefault="0054363F">
      <w:pPr>
        <w:pStyle w:val="Default"/>
        <w:jc w:val="both"/>
      </w:pPr>
      <w:r>
        <w:t xml:space="preserve">В 3 – м классе: </w:t>
      </w:r>
    </w:p>
    <w:p w:rsidR="00AF7118" w:rsidRDefault="0054363F">
      <w:pPr>
        <w:pStyle w:val="Default"/>
        <w:spacing w:after="55"/>
        <w:jc w:val="both"/>
      </w:pPr>
      <w:r>
        <w:t xml:space="preserve">знание детей об особенностях питания в летний и зимний периоды, причинах вызывающих изменение в рационе питания; </w:t>
      </w:r>
    </w:p>
    <w:p w:rsidR="00AF7118" w:rsidRDefault="0054363F">
      <w:pPr>
        <w:pStyle w:val="Default"/>
        <w:spacing w:after="55"/>
        <w:jc w:val="both"/>
      </w:pPr>
      <w:r>
        <w:t xml:space="preserve">навыки самостоятельной оценки своего рациона с учётом собственной физической активности; </w:t>
      </w:r>
    </w:p>
    <w:p w:rsidR="00AF7118" w:rsidRDefault="0054363F">
      <w:pPr>
        <w:pStyle w:val="Default"/>
        <w:jc w:val="both"/>
      </w:pPr>
      <w:r>
        <w:t xml:space="preserve">умение самостоятельно выбирать продукты, в которых содержится наибольшее количество питательных веществ и витаминов. </w:t>
      </w:r>
    </w:p>
    <w:p w:rsidR="00AF7118" w:rsidRDefault="0054363F">
      <w:pPr>
        <w:pStyle w:val="Default"/>
        <w:jc w:val="both"/>
      </w:pPr>
      <w:r>
        <w:t xml:space="preserve">В 4 м классе: </w:t>
      </w:r>
    </w:p>
    <w:p w:rsidR="00AF7118" w:rsidRDefault="0054363F">
      <w:pPr>
        <w:pStyle w:val="Default"/>
        <w:spacing w:after="55"/>
        <w:jc w:val="both"/>
      </w:pPr>
      <w:r>
        <w:t xml:space="preserve">- знания детей об основных группах питательных веществ – белках, жирах, углеводах, витаминах и минеральных солях, функциях этих веществ в организме; </w:t>
      </w:r>
    </w:p>
    <w:p w:rsidR="00AF7118" w:rsidRDefault="0054363F">
      <w:pPr>
        <w:pStyle w:val="Default"/>
        <w:spacing w:after="55"/>
        <w:jc w:val="both"/>
      </w:pPr>
      <w:r>
        <w:t xml:space="preserve">навыки, связанные с этикетом в области питания; </w:t>
      </w:r>
    </w:p>
    <w:p w:rsidR="00AF7118" w:rsidRDefault="0054363F">
      <w:pPr>
        <w:pStyle w:val="Default"/>
        <w:jc w:val="both"/>
      </w:pPr>
      <w:r>
        <w:t xml:space="preserve">- умение самостоятельно оценивать свой рацион и режим питания с точки зрения соответствия требованиям здорового образа жизни и с учётом границ личной активности, корректировать несоответствия. </w:t>
      </w:r>
    </w:p>
    <w:p w:rsidR="00AF7118" w:rsidRDefault="0054363F">
      <w:pPr>
        <w:pStyle w:val="Default"/>
        <w:jc w:val="both"/>
      </w:pPr>
      <w:r>
        <w:t xml:space="preserve">Проверка усвоения программы проводится в форме тестирования, выполнения творческих заданий. </w:t>
      </w:r>
    </w:p>
    <w:p w:rsidR="00AF7118" w:rsidRDefault="0054363F">
      <w:pPr>
        <w:pStyle w:val="Default"/>
        <w:spacing w:after="55"/>
        <w:jc w:val="center"/>
      </w:pPr>
      <w:r>
        <w:rPr>
          <w:b/>
          <w:bCs/>
        </w:rPr>
        <w:t>1-й год обучения</w:t>
      </w:r>
      <w:r>
        <w:tab/>
      </w:r>
    </w:p>
    <w:tbl>
      <w:tblPr>
        <w:tblW w:w="0" w:type="auto"/>
        <w:tblInd w:w="-23" w:type="dxa"/>
        <w:tblLayout w:type="fixed"/>
        <w:tblLook w:val="0000" w:firstRow="0" w:lastRow="0" w:firstColumn="0" w:lastColumn="0" w:noHBand="0" w:noVBand="0"/>
      </w:tblPr>
      <w:tblGrid>
        <w:gridCol w:w="3210"/>
        <w:gridCol w:w="4576"/>
        <w:gridCol w:w="2551"/>
      </w:tblGrid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Содержание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Теория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Практика</w:t>
            </w:r>
          </w:p>
        </w:tc>
      </w:tr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1. Разнообразие питания.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 xml:space="preserve">Знакомство с программой . Беседа. 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Экскурсия в столовую.</w:t>
            </w:r>
          </w:p>
        </w:tc>
      </w:tr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2. Самые  полезные продукты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 Какие продукты полезны и необходимы  человеку». Учимся выбирать самые полезные продукты.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тетрадях, сюжетно-ролевые игры, экскурсии в магазин.</w:t>
            </w:r>
          </w:p>
        </w:tc>
      </w:tr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3. Правила питания.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Формирование у школьников основных принципов гигиены питания.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тетрадях, оформление плаката с правилами питания.</w:t>
            </w:r>
          </w:p>
        </w:tc>
      </w:tr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4. Режим питания.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Важность регулярного питания. Соблюдение режима питания.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 xml:space="preserve">Сюжетно-ролевая игра, соревнование, тест, демонстрация </w:t>
            </w:r>
            <w:r>
              <w:lastRenderedPageBreak/>
              <w:t>удивительного превращения пирожка</w:t>
            </w:r>
          </w:p>
        </w:tc>
      </w:tr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lastRenderedPageBreak/>
              <w:t>5. Завтрак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«Из чего варят кашу». Различные варианты завтрака.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Игры, конкурсы, викторины. Составление меню завтрака.</w:t>
            </w:r>
          </w:p>
        </w:tc>
      </w:tr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6. Роль хлеба в питании детей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«Плох обед, если хлеба нет».Рацион питания,обед.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Игры, викторины, конкурсы. Составление меню обеда.</w:t>
            </w:r>
          </w:p>
        </w:tc>
      </w:tr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7. Проектная деятельность.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Определение тем и целей проекта, формы организации, разработка плана проекта.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Выполнение проектов по теме «Плох обед, если хлеба нет».</w:t>
            </w:r>
          </w:p>
        </w:tc>
      </w:tr>
      <w:tr w:rsidR="00AF7118">
        <w:tc>
          <w:tcPr>
            <w:tcW w:w="3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8. Подведение итогов работы.</w:t>
            </w:r>
          </w:p>
        </w:tc>
        <w:tc>
          <w:tcPr>
            <w:tcW w:w="4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Творческий отчет вместе с родителями.</w:t>
            </w:r>
          </w:p>
        </w:tc>
      </w:tr>
    </w:tbl>
    <w:p w:rsidR="00AF7118" w:rsidRDefault="00AF7118"/>
    <w:p w:rsidR="00AF7118" w:rsidRDefault="0054363F">
      <w:pPr>
        <w:pStyle w:val="Default"/>
        <w:spacing w:after="55"/>
        <w:jc w:val="center"/>
      </w:pPr>
      <w:r>
        <w:rPr>
          <w:b/>
        </w:rPr>
        <w:t>2-й год обучения</w:t>
      </w:r>
    </w:p>
    <w:p w:rsidR="00AF7118" w:rsidRDefault="00AF7118">
      <w:pPr>
        <w:pStyle w:val="Default"/>
        <w:spacing w:after="55"/>
      </w:pP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087"/>
        <w:gridCol w:w="3261"/>
        <w:gridCol w:w="2976"/>
      </w:tblGrid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Содержание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Теория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Практика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1. Вводное занятие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Повторение правил питания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Ролевые игры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2. Путешествие по улице «Правильного питания».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Знакомство с вариантами полдника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Игра, викторины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3. Молоко и молочные продукты.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 xml:space="preserve"> Значение молока и молочных продуктов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тетрадях, составление меню.Конкурс-викторина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4. Продукты для ужина.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«Пора ужинать»</w:t>
            </w:r>
          </w:p>
          <w:p w:rsidR="00AF7118" w:rsidRDefault="0054363F">
            <w:pPr>
              <w:pStyle w:val="Default"/>
              <w:spacing w:after="55"/>
            </w:pPr>
            <w:r>
              <w:t>Ужин, как обязательный компонент питания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Составление меню для ужина. Оформление плаката «Пора ужинать».Ролевыен игры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5. Витамины.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«Где найти витамины в разные времена года».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Составление и отгадывание кроссвордов, практическая работа ролевые игры.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6. Вкусовые качества продуктов.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«На вкус и цвет товарища нет».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 xml:space="preserve">Практическая работа по определению вкуса продуктов. Ролевые игры   </w:t>
            </w:r>
          </w:p>
          <w:p w:rsidR="00AF7118" w:rsidRDefault="00AF7118">
            <w:pPr>
              <w:pStyle w:val="Default"/>
              <w:spacing w:after="55"/>
            </w:pP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7. Значение жидкости в организме.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«Как утолить жажду» Ценность разнообразных напитков.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тетрадях. Ролевые игры. Игра – демонстрация «Из чего готовят соки»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8. Разнообразное питание.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«Что надо есть, чтобы стать сильнее». Высококалорийные продукты.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тетрадях, составление меню второго завтрака в школе, ролевые игры.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9. Овощи, ягоды, фрукты – витаминные продукты.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«О пользе витаминных продуктов».Значение  витаминов и минеральных веществ в питании человека.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Поле чудес «Овощи, ягоды, фрукты самые витаминные продукты». Каждому овощу свое время. Ролевые игры.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lastRenderedPageBreak/>
              <w:t>10. Проведение праздника «Витаминная страна».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Конкурсы, ролевые игры.</w:t>
            </w: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11. Семейное творческое содружество детей и взрослых. Проект «Самый полезный продукт».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</w:tr>
      <w:tr w:rsidR="00AF7118">
        <w:tc>
          <w:tcPr>
            <w:tcW w:w="4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12. Подведение итогов.</w:t>
            </w:r>
          </w:p>
        </w:tc>
        <w:tc>
          <w:tcPr>
            <w:tcW w:w="32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Отчет о проделанной работе.</w:t>
            </w:r>
          </w:p>
        </w:tc>
      </w:tr>
    </w:tbl>
    <w:p w:rsidR="00AF7118" w:rsidRDefault="00AF7118"/>
    <w:p w:rsidR="00AF7118" w:rsidRDefault="00AF7118"/>
    <w:p w:rsidR="00AF7118" w:rsidRDefault="0054363F">
      <w:pPr>
        <w:pStyle w:val="Default"/>
        <w:spacing w:after="55"/>
        <w:jc w:val="center"/>
      </w:pPr>
      <w:r>
        <w:rPr>
          <w:b/>
          <w:bCs/>
        </w:rPr>
        <w:t>3-й год обучения</w:t>
      </w:r>
    </w:p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4155"/>
        <w:gridCol w:w="3051"/>
        <w:gridCol w:w="2977"/>
      </w:tblGrid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Содержание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Теория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Практика</w:t>
            </w: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1. Вводное занятие.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Обобщение имеющихся знаний об основах рационального питания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Знакомство с рабочей тетрадью « Две недели в лагере здоровья»</w:t>
            </w: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2. Состав продуктов.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«Из чего состоит пища».Основные группы питательных веществ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Оформление дневника здоровья. Составление меню. Оформление стенгазеты «Из чего состоит наша пища».</w:t>
            </w: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3. Питание в разное время года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«Что нужно есть в разное время года» Блюда национальной кухни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Ролевые игры. Составление меню. Конкурс кулинаров.</w:t>
            </w:r>
          </w:p>
        </w:tc>
      </w:tr>
      <w:tr w:rsidR="00AF7118">
        <w:trPr>
          <w:trHeight w:val="799"/>
        </w:trPr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4. Как правильно питаться, если занимаешься спортом.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«Что надо есть, если хочешь стать сильнее».Рацион собственного питания.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Дневник «Мой день». Конкурс «Мама папа я  - спортивная семья».</w:t>
            </w: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 xml:space="preserve">5. Приготовление пищи 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 Где и как готовят пищу» Устройство кухни</w:t>
            </w:r>
          </w:p>
          <w:p w:rsidR="00AF7118" w:rsidRDefault="0054363F">
            <w:pPr>
              <w:pStyle w:val="Default"/>
              <w:spacing w:after="55"/>
            </w:pPr>
            <w:r>
              <w:t>Правила гигиены.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Экскурсия на кухню в школьной столовой . Ролевые игры. Конкурс «Сказка, сказка, сказка».</w:t>
            </w: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6. В ожидании гостей.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«Как правильно накрыть стол»Столовые приборы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Ролевые игры. Конкурс «Салфеточка».</w:t>
            </w: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7. Молоко и молочные продукты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«Роль молока в питании детей». Ассортимент молочных продуктов.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Игра -исследование «Это удивительное молоко». Игра «Молочное меню». Викторина.</w:t>
            </w: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8. Блюда из зерна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 xml:space="preserve">Полезность продуктов , получаемых из зерна. Традиционные народные блюда из продуктов, получаемых из зерна. 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Ролевые игры. Конкурс «Хлебопеки». Праздник «Хлеб всему голова».</w:t>
            </w: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9. Проект «Хлеб всему голова»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10. Творческий отчет.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</w:tr>
      <w:tr w:rsidR="00AF7118">
        <w:tc>
          <w:tcPr>
            <w:tcW w:w="4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11. Подведение итогов.</w:t>
            </w:r>
          </w:p>
        </w:tc>
        <w:tc>
          <w:tcPr>
            <w:tcW w:w="30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Отчет о проделанной работе.</w:t>
            </w:r>
          </w:p>
        </w:tc>
      </w:tr>
    </w:tbl>
    <w:p w:rsidR="00AF7118" w:rsidRDefault="00AF7118"/>
    <w:p w:rsidR="00AF7118" w:rsidRDefault="00AF7118"/>
    <w:p w:rsidR="00AF7118" w:rsidRDefault="0054363F">
      <w:pPr>
        <w:pStyle w:val="Default"/>
        <w:spacing w:after="55"/>
        <w:jc w:val="center"/>
      </w:pPr>
      <w:r>
        <w:rPr>
          <w:b/>
          <w:bCs/>
        </w:rPr>
        <w:t>4-й год обучения</w:t>
      </w:r>
    </w:p>
    <w:tbl>
      <w:tblPr>
        <w:tblW w:w="10466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2953"/>
        <w:gridCol w:w="3969"/>
        <w:gridCol w:w="3544"/>
      </w:tblGrid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Содержание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Теория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  <w:jc w:val="center"/>
            </w:pPr>
            <w:r>
              <w:rPr>
                <w:b/>
              </w:rPr>
              <w:t>Практика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 Вводное занятие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Повторение правил питания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Ролевые игры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lastRenderedPageBreak/>
              <w:t>2.Растительные продукты леса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 xml:space="preserve">Беседа: «Какую пищу можно найти в лесу» Правила поведения в лесу. Правила сбора грибов и ягод. 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тетрадях. Отгадывание кроссворда.</w:t>
            </w:r>
          </w:p>
          <w:p w:rsidR="00AF7118" w:rsidRDefault="0054363F">
            <w:pPr>
              <w:pStyle w:val="Default"/>
              <w:spacing w:after="55"/>
            </w:pPr>
            <w:r>
              <w:t>Игра « Походная математика»</w:t>
            </w:r>
          </w:p>
          <w:p w:rsidR="00AF7118" w:rsidRDefault="0054363F">
            <w:pPr>
              <w:pStyle w:val="Default"/>
              <w:spacing w:after="55"/>
            </w:pPr>
            <w:r>
              <w:t>Игра – спектакль « Там на неведомых дорожках»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3.Рыбные продукты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«Что и как можно приготовить из рыбы» Важность употребления рыбных продуктов.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</w:t>
            </w:r>
          </w:p>
          <w:p w:rsidR="00AF7118" w:rsidRDefault="0054363F">
            <w:pPr>
              <w:pStyle w:val="Default"/>
              <w:spacing w:after="55"/>
            </w:pPr>
            <w:r>
              <w:t>Эстафета поваров</w:t>
            </w:r>
          </w:p>
          <w:p w:rsidR="00AF7118" w:rsidRDefault="0054363F">
            <w:pPr>
              <w:pStyle w:val="Default"/>
              <w:spacing w:after="55"/>
            </w:pPr>
            <w:r>
              <w:t>« Рыбное меню»</w:t>
            </w:r>
          </w:p>
          <w:p w:rsidR="00AF7118" w:rsidRDefault="0054363F">
            <w:pPr>
              <w:pStyle w:val="Default"/>
              <w:spacing w:after="55"/>
            </w:pPr>
            <w:r>
              <w:t>Конкурс рисунков « В подводном царстве»</w:t>
            </w:r>
          </w:p>
          <w:p w:rsidR="00AF7118" w:rsidRDefault="0054363F">
            <w:pPr>
              <w:pStyle w:val="Default"/>
              <w:spacing w:after="55"/>
            </w:pPr>
            <w:r>
              <w:t>Конкурс пословиц и поговорок»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4.Дары моря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о морепродуктах. Блюда из морепродуктов Знакомство с обитателями моря.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тетрадях. Викторина</w:t>
            </w:r>
          </w:p>
          <w:p w:rsidR="00AF7118" w:rsidRDefault="0054363F">
            <w:pPr>
              <w:pStyle w:val="Default"/>
              <w:spacing w:after="55"/>
            </w:pPr>
            <w:r>
              <w:t>« В гостях у Нептуна»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5.Кулинарное путешествие по России»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Знакомство с традициями питания регионов, историей быта своего народа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</w:t>
            </w:r>
          </w:p>
          <w:p w:rsidR="00AF7118" w:rsidRDefault="0054363F">
            <w:pPr>
              <w:pStyle w:val="Default"/>
              <w:spacing w:after="55"/>
            </w:pPr>
            <w:r>
              <w:t>Конкурс – рисунков «Вкусный маршрут»</w:t>
            </w:r>
          </w:p>
          <w:p w:rsidR="00AF7118" w:rsidRDefault="0054363F">
            <w:pPr>
              <w:pStyle w:val="Default"/>
              <w:spacing w:after="55"/>
            </w:pPr>
            <w:r>
              <w:t>Игра – проект « кулинарный глобус»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6 Рацион питания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Рассмотреть проблему « Что можно приготовить,если выбор продуктов ограничен»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 .</w:t>
            </w:r>
          </w:p>
          <w:p w:rsidR="00AF7118" w:rsidRDefault="0054363F">
            <w:pPr>
              <w:pStyle w:val="Default"/>
              <w:spacing w:after="55"/>
            </w:pPr>
            <w:r>
              <w:t>« Моё недельное меню»</w:t>
            </w:r>
          </w:p>
          <w:p w:rsidR="00AF7118" w:rsidRDefault="0054363F">
            <w:pPr>
              <w:pStyle w:val="Default"/>
              <w:spacing w:after="55"/>
            </w:pPr>
            <w:r>
              <w:t>Конкурс « На необитаемом острове»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 xml:space="preserve">7.Правила поведения за столом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Беседа « Как правильно вести себя  за столом». Знакомство со стихотворением « Назидание о застольном невежестве»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Работа в тетрадях.</w:t>
            </w:r>
          </w:p>
          <w:p w:rsidR="00AF7118" w:rsidRDefault="0054363F">
            <w:pPr>
              <w:pStyle w:val="Default"/>
              <w:spacing w:after="55"/>
            </w:pPr>
            <w:r>
              <w:t>Сюжетно – ролевые игры.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8.Накрываем стол для родителей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9.Проектная деятельность.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Определение тем и целей проектов, форм их организации</w:t>
            </w:r>
          </w:p>
          <w:p w:rsidR="00AF7118" w:rsidRDefault="0054363F">
            <w:pPr>
              <w:pStyle w:val="Default"/>
              <w:spacing w:after="55"/>
            </w:pPr>
            <w:r>
              <w:t>Разработка планов работы, составление плана консультаций с педагогом</w:t>
            </w: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Выполнение проектов по теме</w:t>
            </w:r>
          </w:p>
          <w:p w:rsidR="00AF7118" w:rsidRDefault="0054363F">
            <w:pPr>
              <w:pStyle w:val="Default"/>
              <w:spacing w:after="55"/>
            </w:pPr>
            <w:r>
              <w:t>«___________________________»</w:t>
            </w:r>
          </w:p>
          <w:p w:rsidR="00AF7118" w:rsidRDefault="0054363F">
            <w:pPr>
              <w:pStyle w:val="Default"/>
              <w:spacing w:after="55"/>
            </w:pPr>
            <w:r>
              <w:t>Подбор литературы.</w:t>
            </w:r>
          </w:p>
          <w:p w:rsidR="00AF7118" w:rsidRDefault="0054363F">
            <w:pPr>
              <w:pStyle w:val="Default"/>
              <w:spacing w:after="55"/>
            </w:pPr>
            <w:r>
              <w:t>Оформление проектов.</w:t>
            </w:r>
          </w:p>
        </w:tc>
      </w:tr>
      <w:tr w:rsidR="00AF7118">
        <w:tc>
          <w:tcPr>
            <w:tcW w:w="29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54363F">
            <w:pPr>
              <w:pStyle w:val="Default"/>
              <w:spacing w:after="55"/>
            </w:pPr>
            <w:r>
              <w:t>10.Подведение итогов работы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</w:tcPr>
          <w:p w:rsidR="00AF7118" w:rsidRDefault="00AF7118">
            <w:pPr>
              <w:pStyle w:val="Default"/>
              <w:spacing w:after="55"/>
            </w:pPr>
          </w:p>
        </w:tc>
      </w:tr>
    </w:tbl>
    <w:p w:rsidR="00AF7118" w:rsidRDefault="00AF7118"/>
    <w:p w:rsidR="00AF7118" w:rsidRDefault="00AF7118"/>
    <w:p w:rsidR="00AF7118" w:rsidRDefault="00AF7118">
      <w:pPr>
        <w:widowControl w:val="0"/>
        <w:tabs>
          <w:tab w:val="left" w:pos="440"/>
        </w:tabs>
        <w:spacing w:line="298" w:lineRule="exact"/>
        <w:jc w:val="both"/>
        <w:rPr>
          <w:sz w:val="26"/>
        </w:rPr>
      </w:pPr>
    </w:p>
    <w:p w:rsidR="00AF7118" w:rsidRDefault="0054363F">
      <w:pPr>
        <w:pStyle w:val="1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/>
        <w:ind w:left="120" w:right="120"/>
      </w:pPr>
      <w:r>
        <w:br w:type="page"/>
      </w:r>
    </w:p>
    <w:p w:rsidR="00AF7118" w:rsidRDefault="0054363F">
      <w:pPr>
        <w:pStyle w:val="1"/>
        <w:pBdr>
          <w:top w:val="none" w:sz="4" w:space="0" w:color="000000"/>
          <w:left w:val="none" w:sz="4" w:space="0" w:color="000000"/>
          <w:bottom w:val="single" w:sz="6" w:space="0" w:color="000000"/>
          <w:right w:val="none" w:sz="4" w:space="0" w:color="000000"/>
        </w:pBdr>
        <w:shd w:val="clear" w:color="FFFFFF" w:fill="FFFFFF"/>
        <w:spacing w:before="161" w:after="240" w:line="239" w:lineRule="atLeast"/>
      </w:pPr>
      <w:r>
        <w:rPr>
          <w:b/>
          <w:color w:val="000000"/>
          <w:sz w:val="24"/>
        </w:rPr>
        <w:lastRenderedPageBreak/>
        <w:t>ПЛАНИРУЕМЫЕ ОБРАЗОВАТЕЛЬНЫЕ РЕЗУЛЬТАТЫ</w:t>
      </w:r>
      <w:r>
        <w:t xml:space="preserve"> </w:t>
      </w:r>
    </w:p>
    <w:p w:rsidR="00AF7118" w:rsidRDefault="0054363F">
      <w:pPr>
        <w:widowControl w:val="0"/>
        <w:tabs>
          <w:tab w:val="left" w:pos="440"/>
        </w:tabs>
        <w:spacing w:line="298" w:lineRule="exact"/>
        <w:jc w:val="both"/>
        <w:rPr>
          <w:sz w:val="26"/>
        </w:rPr>
      </w:pPr>
      <w:r>
        <w:rPr>
          <w:color w:val="231F20"/>
          <w:spacing w:val="3"/>
          <w:sz w:val="20"/>
          <w:szCs w:val="20"/>
        </w:rPr>
        <w:t>П</w:t>
      </w:r>
      <w:r>
        <w:rPr>
          <w:color w:val="231F20"/>
          <w:spacing w:val="7"/>
          <w:sz w:val="20"/>
          <w:szCs w:val="20"/>
        </w:rPr>
        <w:t>р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3"/>
          <w:sz w:val="20"/>
          <w:szCs w:val="20"/>
        </w:rPr>
        <w:t>г</w:t>
      </w:r>
      <w:r>
        <w:rPr>
          <w:color w:val="231F20"/>
          <w:spacing w:val="7"/>
          <w:sz w:val="20"/>
          <w:szCs w:val="20"/>
        </w:rPr>
        <w:t>р</w:t>
      </w:r>
      <w:r>
        <w:rPr>
          <w:color w:val="231F20"/>
          <w:spacing w:val="4"/>
          <w:sz w:val="20"/>
          <w:szCs w:val="20"/>
        </w:rPr>
        <w:t>а</w:t>
      </w:r>
      <w:r>
        <w:rPr>
          <w:color w:val="231F20"/>
          <w:spacing w:val="3"/>
          <w:sz w:val="20"/>
          <w:szCs w:val="20"/>
        </w:rPr>
        <w:t>мма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ку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с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вн</w:t>
      </w:r>
      <w:r>
        <w:rPr>
          <w:color w:val="231F20"/>
          <w:spacing w:val="-3"/>
          <w:sz w:val="20"/>
          <w:szCs w:val="20"/>
        </w:rPr>
        <w:t>е</w:t>
      </w:r>
      <w:r>
        <w:rPr>
          <w:color w:val="231F20"/>
          <w:sz w:val="20"/>
          <w:szCs w:val="20"/>
        </w:rPr>
        <w:t>у</w:t>
      </w:r>
      <w:r>
        <w:rPr>
          <w:color w:val="231F20"/>
          <w:spacing w:val="3"/>
          <w:sz w:val="20"/>
          <w:szCs w:val="20"/>
        </w:rPr>
        <w:t>р</w:t>
      </w:r>
      <w:r>
        <w:rPr>
          <w:color w:val="231F20"/>
          <w:spacing w:val="-2"/>
          <w:sz w:val="20"/>
          <w:szCs w:val="20"/>
        </w:rPr>
        <w:t>о</w:t>
      </w:r>
      <w:r>
        <w:rPr>
          <w:color w:val="231F20"/>
          <w:sz w:val="20"/>
          <w:szCs w:val="20"/>
        </w:rPr>
        <w:t>чной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деят</w:t>
      </w:r>
      <w:r>
        <w:rPr>
          <w:color w:val="231F20"/>
          <w:spacing w:val="-2"/>
          <w:sz w:val="20"/>
          <w:szCs w:val="20"/>
        </w:rPr>
        <w:t>е</w:t>
      </w:r>
      <w:r>
        <w:rPr>
          <w:color w:val="231F20"/>
          <w:sz w:val="20"/>
          <w:szCs w:val="20"/>
        </w:rPr>
        <w:t>льности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з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б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z w:val="20"/>
          <w:szCs w:val="20"/>
        </w:rPr>
        <w:t>ана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с</w:t>
      </w:r>
      <w:r>
        <w:rPr>
          <w:color w:val="231F20"/>
          <w:spacing w:val="34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учётом</w:t>
      </w:r>
      <w:r>
        <w:rPr>
          <w:color w:val="231F20"/>
          <w:spacing w:val="35"/>
          <w:sz w:val="20"/>
          <w:szCs w:val="20"/>
        </w:rPr>
        <w:t xml:space="preserve"> </w:t>
      </w:r>
      <w:r>
        <w:rPr>
          <w:color w:val="231F20"/>
          <w:spacing w:val="6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е</w:t>
      </w:r>
      <w:r>
        <w:rPr>
          <w:color w:val="231F20"/>
          <w:spacing w:val="-1"/>
          <w:sz w:val="20"/>
          <w:szCs w:val="20"/>
        </w:rPr>
        <w:t>к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мен</w:t>
      </w:r>
      <w:r>
        <w:rPr>
          <w:color w:val="231F20"/>
          <w:spacing w:val="1"/>
          <w:sz w:val="20"/>
          <w:szCs w:val="20"/>
        </w:rPr>
        <w:t>д</w:t>
      </w:r>
      <w:r>
        <w:rPr>
          <w:color w:val="231F20"/>
          <w:spacing w:val="2"/>
          <w:sz w:val="20"/>
          <w:szCs w:val="20"/>
        </w:rPr>
        <w:t>аций</w:t>
      </w:r>
      <w:r>
        <w:rPr>
          <w:color w:val="231F20"/>
          <w:spacing w:val="39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примерной</w:t>
      </w:r>
      <w:r>
        <w:rPr>
          <w:color w:val="231F20"/>
          <w:spacing w:val="39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п</w:t>
      </w:r>
      <w:r>
        <w:rPr>
          <w:color w:val="231F20"/>
          <w:spacing w:val="3"/>
          <w:sz w:val="20"/>
          <w:szCs w:val="20"/>
        </w:rPr>
        <w:t>р</w:t>
      </w:r>
      <w:r>
        <w:rPr>
          <w:color w:val="231F20"/>
          <w:sz w:val="20"/>
          <w:szCs w:val="20"/>
        </w:rPr>
        <w:t>ог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аммы</w:t>
      </w:r>
      <w:r>
        <w:rPr>
          <w:color w:val="231F20"/>
          <w:spacing w:val="39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в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z w:val="20"/>
          <w:szCs w:val="20"/>
        </w:rPr>
        <w:t>спи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z w:val="20"/>
          <w:szCs w:val="20"/>
        </w:rPr>
        <w:t>ания.</w:t>
      </w:r>
      <w:r>
        <w:rPr>
          <w:color w:val="231F20"/>
          <w:spacing w:val="40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Эт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39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поз</w:t>
      </w:r>
      <w:r>
        <w:rPr>
          <w:color w:val="231F20"/>
          <w:spacing w:val="2"/>
          <w:sz w:val="20"/>
          <w:szCs w:val="20"/>
        </w:rPr>
        <w:t>в</w:t>
      </w:r>
      <w:r>
        <w:rPr>
          <w:color w:val="231F20"/>
          <w:spacing w:val="-1"/>
          <w:sz w:val="20"/>
          <w:szCs w:val="20"/>
        </w:rPr>
        <w:t>о</w:t>
      </w:r>
      <w:r>
        <w:rPr>
          <w:color w:val="231F20"/>
          <w:sz w:val="20"/>
          <w:szCs w:val="20"/>
        </w:rPr>
        <w:t>ляет</w:t>
      </w:r>
      <w:r>
        <w:rPr>
          <w:color w:val="231F20"/>
          <w:spacing w:val="39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на</w:t>
      </w:r>
      <w:r>
        <w:rPr>
          <w:color w:val="231F20"/>
          <w:spacing w:val="40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п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акти</w:t>
      </w:r>
      <w:r>
        <w:rPr>
          <w:color w:val="231F20"/>
          <w:spacing w:val="-4"/>
          <w:sz w:val="20"/>
          <w:szCs w:val="20"/>
        </w:rPr>
        <w:t>к</w:t>
      </w:r>
      <w:r>
        <w:rPr>
          <w:color w:val="231F20"/>
          <w:sz w:val="20"/>
          <w:szCs w:val="20"/>
        </w:rPr>
        <w:t xml:space="preserve">е </w:t>
      </w:r>
      <w:r>
        <w:rPr>
          <w:color w:val="231F20"/>
          <w:spacing w:val="-2"/>
          <w:sz w:val="20"/>
          <w:szCs w:val="20"/>
        </w:rPr>
        <w:t>с</w:t>
      </w:r>
      <w:r>
        <w:rPr>
          <w:color w:val="231F20"/>
          <w:spacing w:val="3"/>
          <w:sz w:val="20"/>
          <w:szCs w:val="20"/>
        </w:rPr>
        <w:t>о</w:t>
      </w:r>
      <w:r>
        <w:rPr>
          <w:color w:val="231F20"/>
          <w:spacing w:val="-4"/>
          <w:sz w:val="20"/>
          <w:szCs w:val="20"/>
        </w:rPr>
        <w:t>е</w:t>
      </w:r>
      <w:r>
        <w:rPr>
          <w:color w:val="231F20"/>
          <w:sz w:val="20"/>
          <w:szCs w:val="20"/>
        </w:rPr>
        <w:t>динить</w:t>
      </w:r>
      <w:r>
        <w:rPr>
          <w:color w:val="231F20"/>
          <w:spacing w:val="41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о</w:t>
      </w:r>
      <w:r>
        <w:rPr>
          <w:color w:val="231F20"/>
          <w:sz w:val="20"/>
          <w:szCs w:val="20"/>
        </w:rPr>
        <w:t>буч</w:t>
      </w:r>
      <w:r>
        <w:rPr>
          <w:color w:val="231F20"/>
          <w:spacing w:val="-1"/>
          <w:sz w:val="20"/>
          <w:szCs w:val="20"/>
        </w:rPr>
        <w:t>а</w:t>
      </w:r>
      <w:r>
        <w:rPr>
          <w:color w:val="231F20"/>
          <w:sz w:val="20"/>
          <w:szCs w:val="20"/>
        </w:rPr>
        <w:t>ющую</w:t>
      </w:r>
      <w:r>
        <w:rPr>
          <w:color w:val="231F20"/>
          <w:spacing w:val="41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и</w:t>
      </w:r>
      <w:r>
        <w:rPr>
          <w:color w:val="231F20"/>
          <w:spacing w:val="42"/>
          <w:sz w:val="20"/>
          <w:szCs w:val="20"/>
        </w:rPr>
        <w:t xml:space="preserve"> </w:t>
      </w:r>
      <w:r>
        <w:rPr>
          <w:color w:val="231F20"/>
          <w:spacing w:val="3"/>
          <w:sz w:val="20"/>
          <w:szCs w:val="20"/>
        </w:rPr>
        <w:t>во</w:t>
      </w:r>
      <w:r>
        <w:rPr>
          <w:color w:val="231F20"/>
          <w:sz w:val="20"/>
          <w:szCs w:val="20"/>
        </w:rPr>
        <w:t>спитат</w:t>
      </w:r>
      <w:r>
        <w:rPr>
          <w:color w:val="231F20"/>
          <w:spacing w:val="-3"/>
          <w:sz w:val="20"/>
          <w:szCs w:val="20"/>
        </w:rPr>
        <w:t>е</w:t>
      </w:r>
      <w:r>
        <w:rPr>
          <w:color w:val="231F20"/>
          <w:sz w:val="20"/>
          <w:szCs w:val="20"/>
        </w:rPr>
        <w:t>льную</w:t>
      </w:r>
      <w:r>
        <w:rPr>
          <w:color w:val="231F20"/>
          <w:spacing w:val="41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деят</w:t>
      </w:r>
      <w:r>
        <w:rPr>
          <w:color w:val="231F20"/>
          <w:spacing w:val="-2"/>
          <w:sz w:val="20"/>
          <w:szCs w:val="20"/>
        </w:rPr>
        <w:t>е</w:t>
      </w:r>
      <w:r>
        <w:rPr>
          <w:color w:val="231F20"/>
          <w:sz w:val="20"/>
          <w:szCs w:val="20"/>
        </w:rPr>
        <w:t>льн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z w:val="20"/>
          <w:szCs w:val="20"/>
        </w:rPr>
        <w:t>сть</w:t>
      </w:r>
      <w:r>
        <w:rPr>
          <w:color w:val="231F20"/>
          <w:spacing w:val="42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п</w:t>
      </w:r>
      <w:r>
        <w:rPr>
          <w:color w:val="231F20"/>
          <w:spacing w:val="-3"/>
          <w:sz w:val="20"/>
          <w:szCs w:val="20"/>
        </w:rPr>
        <w:t>е</w:t>
      </w:r>
      <w:r>
        <w:rPr>
          <w:color w:val="231F20"/>
          <w:sz w:val="20"/>
          <w:szCs w:val="20"/>
        </w:rPr>
        <w:t>д</w:t>
      </w:r>
      <w:r>
        <w:rPr>
          <w:color w:val="231F20"/>
          <w:spacing w:val="2"/>
          <w:sz w:val="20"/>
          <w:szCs w:val="20"/>
        </w:rPr>
        <w:t>а</w:t>
      </w:r>
      <w:r>
        <w:rPr>
          <w:color w:val="231F20"/>
          <w:sz w:val="20"/>
          <w:szCs w:val="20"/>
        </w:rPr>
        <w:t>г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га</w:t>
      </w:r>
      <w:r>
        <w:rPr>
          <w:color w:val="231F20"/>
          <w:spacing w:val="1"/>
          <w:sz w:val="20"/>
          <w:szCs w:val="20"/>
        </w:rPr>
        <w:t>,</w:t>
      </w:r>
      <w:r>
        <w:rPr>
          <w:color w:val="231F20"/>
          <w:spacing w:val="42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2"/>
          <w:sz w:val="20"/>
          <w:szCs w:val="20"/>
        </w:rPr>
        <w:t>р</w:t>
      </w:r>
      <w:r>
        <w:rPr>
          <w:color w:val="231F20"/>
          <w:spacing w:val="1"/>
          <w:sz w:val="20"/>
          <w:szCs w:val="20"/>
        </w:rPr>
        <w:t>и</w:t>
      </w:r>
      <w:r>
        <w:rPr>
          <w:color w:val="231F20"/>
          <w:spacing w:val="2"/>
          <w:sz w:val="20"/>
          <w:szCs w:val="20"/>
        </w:rPr>
        <w:t>ен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2"/>
          <w:sz w:val="20"/>
          <w:szCs w:val="20"/>
        </w:rPr>
        <w:t>и</w:t>
      </w:r>
      <w:r>
        <w:rPr>
          <w:color w:val="231F20"/>
          <w:spacing w:val="5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pacing w:val="6"/>
          <w:sz w:val="20"/>
          <w:szCs w:val="20"/>
        </w:rPr>
        <w:t>в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т</w:t>
      </w:r>
      <w:r>
        <w:rPr>
          <w:color w:val="231F20"/>
          <w:spacing w:val="1"/>
          <w:sz w:val="20"/>
          <w:szCs w:val="20"/>
        </w:rPr>
        <w:t>ь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её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не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т</w:t>
      </w:r>
      <w:r>
        <w:rPr>
          <w:color w:val="231F20"/>
          <w:spacing w:val="-1"/>
          <w:sz w:val="20"/>
          <w:szCs w:val="20"/>
        </w:rPr>
        <w:t>о</w:t>
      </w:r>
      <w:r>
        <w:rPr>
          <w:color w:val="231F20"/>
          <w:sz w:val="20"/>
          <w:szCs w:val="20"/>
        </w:rPr>
        <w:t>ль</w:t>
      </w:r>
      <w:r>
        <w:rPr>
          <w:color w:val="231F20"/>
          <w:spacing w:val="-5"/>
          <w:sz w:val="20"/>
          <w:szCs w:val="20"/>
        </w:rPr>
        <w:t>к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на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и</w:t>
      </w:r>
      <w:r>
        <w:rPr>
          <w:color w:val="231F20"/>
          <w:spacing w:val="1"/>
          <w:sz w:val="20"/>
          <w:szCs w:val="20"/>
        </w:rPr>
        <w:t>нт</w:t>
      </w:r>
      <w:r>
        <w:rPr>
          <w:color w:val="231F20"/>
          <w:spacing w:val="-1"/>
          <w:sz w:val="20"/>
          <w:szCs w:val="20"/>
        </w:rPr>
        <w:t>е</w:t>
      </w:r>
      <w:r>
        <w:rPr>
          <w:color w:val="231F20"/>
          <w:sz w:val="20"/>
          <w:szCs w:val="20"/>
        </w:rPr>
        <w:t>ллек</w:t>
      </w:r>
      <w:r>
        <w:rPr>
          <w:color w:val="231F20"/>
          <w:spacing w:val="5"/>
          <w:sz w:val="20"/>
          <w:szCs w:val="20"/>
        </w:rPr>
        <w:t>т</w:t>
      </w:r>
      <w:r>
        <w:rPr>
          <w:color w:val="231F20"/>
          <w:spacing w:val="-1"/>
          <w:sz w:val="20"/>
          <w:szCs w:val="20"/>
        </w:rPr>
        <w:t>у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1"/>
          <w:sz w:val="20"/>
          <w:szCs w:val="20"/>
        </w:rPr>
        <w:t>льн</w:t>
      </w:r>
      <w:r>
        <w:rPr>
          <w:color w:val="231F20"/>
          <w:spacing w:val="3"/>
          <w:sz w:val="20"/>
          <w:szCs w:val="20"/>
        </w:rPr>
        <w:t>о</w:t>
      </w:r>
      <w:r>
        <w:rPr>
          <w:color w:val="231F20"/>
          <w:spacing w:val="1"/>
          <w:sz w:val="20"/>
          <w:szCs w:val="20"/>
        </w:rPr>
        <w:t>е,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но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и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на</w:t>
      </w:r>
      <w:r>
        <w:rPr>
          <w:color w:val="231F20"/>
          <w:spacing w:val="7"/>
          <w:sz w:val="20"/>
          <w:szCs w:val="20"/>
        </w:rPr>
        <w:t xml:space="preserve"> </w:t>
      </w:r>
      <w:r>
        <w:rPr>
          <w:color w:val="231F20"/>
          <w:spacing w:val="1"/>
          <w:sz w:val="20"/>
          <w:szCs w:val="20"/>
        </w:rPr>
        <w:t>н</w:t>
      </w:r>
      <w:r>
        <w:rPr>
          <w:color w:val="231F20"/>
          <w:spacing w:val="5"/>
          <w:sz w:val="20"/>
          <w:szCs w:val="20"/>
        </w:rPr>
        <w:t>р</w:t>
      </w:r>
      <w:r>
        <w:rPr>
          <w:color w:val="231F20"/>
          <w:spacing w:val="1"/>
          <w:sz w:val="20"/>
          <w:szCs w:val="20"/>
        </w:rPr>
        <w:t>а</w:t>
      </w:r>
      <w:r>
        <w:rPr>
          <w:color w:val="231F20"/>
          <w:spacing w:val="5"/>
          <w:sz w:val="20"/>
          <w:szCs w:val="20"/>
        </w:rPr>
        <w:t>в</w:t>
      </w:r>
      <w:r>
        <w:rPr>
          <w:color w:val="231F20"/>
          <w:spacing w:val="2"/>
          <w:sz w:val="20"/>
          <w:szCs w:val="20"/>
        </w:rPr>
        <w:t>с</w:t>
      </w:r>
      <w:r>
        <w:rPr>
          <w:color w:val="231F20"/>
          <w:spacing w:val="1"/>
          <w:sz w:val="20"/>
          <w:szCs w:val="20"/>
        </w:rPr>
        <w:t>т</w:t>
      </w:r>
      <w:r>
        <w:rPr>
          <w:color w:val="231F20"/>
          <w:spacing w:val="5"/>
          <w:sz w:val="20"/>
          <w:szCs w:val="20"/>
        </w:rPr>
        <w:t>в</w:t>
      </w:r>
      <w:r>
        <w:rPr>
          <w:color w:val="231F20"/>
          <w:spacing w:val="1"/>
          <w:sz w:val="20"/>
          <w:szCs w:val="20"/>
        </w:rPr>
        <w:t>е</w:t>
      </w:r>
      <w:r>
        <w:rPr>
          <w:color w:val="231F20"/>
          <w:spacing w:val="2"/>
          <w:sz w:val="20"/>
          <w:szCs w:val="20"/>
        </w:rPr>
        <w:t>нн</w:t>
      </w:r>
      <w:r>
        <w:rPr>
          <w:color w:val="231F20"/>
          <w:spacing w:val="5"/>
          <w:sz w:val="20"/>
          <w:szCs w:val="20"/>
        </w:rPr>
        <w:t>о</w:t>
      </w:r>
      <w:r>
        <w:rPr>
          <w:color w:val="231F20"/>
          <w:spacing w:val="1"/>
          <w:sz w:val="20"/>
          <w:szCs w:val="20"/>
        </w:rPr>
        <w:t>е,</w:t>
      </w:r>
      <w:r>
        <w:rPr>
          <w:color w:val="231F20"/>
          <w:spacing w:val="8"/>
          <w:sz w:val="20"/>
          <w:szCs w:val="20"/>
        </w:rPr>
        <w:t xml:space="preserve"> </w:t>
      </w:r>
      <w:r>
        <w:rPr>
          <w:color w:val="231F20"/>
          <w:spacing w:val="-1"/>
          <w:sz w:val="20"/>
          <w:szCs w:val="20"/>
        </w:rPr>
        <w:t>с</w:t>
      </w:r>
      <w:r>
        <w:rPr>
          <w:color w:val="231F20"/>
          <w:sz w:val="20"/>
          <w:szCs w:val="20"/>
        </w:rPr>
        <w:t>оци</w:t>
      </w:r>
      <w:r>
        <w:rPr>
          <w:color w:val="231F20"/>
          <w:spacing w:val="-1"/>
          <w:sz w:val="20"/>
          <w:szCs w:val="20"/>
        </w:rPr>
        <w:t>а</w:t>
      </w:r>
      <w:r>
        <w:rPr>
          <w:color w:val="231F20"/>
          <w:sz w:val="20"/>
          <w:szCs w:val="20"/>
        </w:rPr>
        <w:t>льн</w:t>
      </w:r>
      <w:r>
        <w:rPr>
          <w:color w:val="231F20"/>
          <w:spacing w:val="2"/>
          <w:sz w:val="20"/>
          <w:szCs w:val="20"/>
        </w:rPr>
        <w:t>о</w:t>
      </w:r>
      <w:r>
        <w:rPr>
          <w:color w:val="231F20"/>
          <w:sz w:val="20"/>
          <w:szCs w:val="20"/>
        </w:rPr>
        <w:t xml:space="preserve">е 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азвитие</w:t>
      </w:r>
      <w:r>
        <w:rPr>
          <w:color w:val="231F20"/>
          <w:spacing w:val="16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pacing w:val="2"/>
          <w:sz w:val="20"/>
          <w:szCs w:val="20"/>
        </w:rPr>
        <w:t>е</w:t>
      </w:r>
      <w:r>
        <w:rPr>
          <w:color w:val="231F20"/>
          <w:spacing w:val="3"/>
          <w:sz w:val="20"/>
          <w:szCs w:val="20"/>
        </w:rPr>
        <w:t>б</w:t>
      </w:r>
      <w:r>
        <w:rPr>
          <w:color w:val="231F20"/>
          <w:sz w:val="20"/>
          <w:szCs w:val="20"/>
        </w:rPr>
        <w:t>ёнка.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Эт</w:t>
      </w:r>
      <w:r>
        <w:rPr>
          <w:color w:val="231F20"/>
          <w:spacing w:val="1"/>
          <w:sz w:val="20"/>
          <w:szCs w:val="20"/>
        </w:rPr>
        <w:t>о</w:t>
      </w:r>
      <w:r>
        <w:rPr>
          <w:color w:val="231F20"/>
          <w:spacing w:val="17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п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оявляет</w:t>
      </w:r>
      <w:r>
        <w:rPr>
          <w:color w:val="231F20"/>
          <w:spacing w:val="-2"/>
          <w:sz w:val="20"/>
          <w:szCs w:val="20"/>
        </w:rPr>
        <w:t>с</w:t>
      </w:r>
      <w:r>
        <w:rPr>
          <w:color w:val="231F20"/>
          <w:sz w:val="20"/>
          <w:szCs w:val="20"/>
        </w:rPr>
        <w:t>я</w:t>
      </w:r>
      <w:r>
        <w:rPr>
          <w:sz w:val="26"/>
        </w:rPr>
        <w:t>.</w:t>
      </w:r>
    </w:p>
    <w:p w:rsidR="00AF7118" w:rsidRDefault="0054363F">
      <w:pPr>
        <w:rPr>
          <w:color w:val="231F20"/>
        </w:rPr>
      </w:pPr>
      <w:r>
        <w:rPr>
          <w:color w:val="231F20"/>
          <w:spacing w:val="3"/>
          <w:sz w:val="20"/>
          <w:szCs w:val="20"/>
        </w:rPr>
        <w:t>П</w:t>
      </w:r>
      <w:r>
        <w:rPr>
          <w:color w:val="231F20"/>
          <w:spacing w:val="7"/>
          <w:sz w:val="20"/>
          <w:szCs w:val="20"/>
        </w:rPr>
        <w:t>р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pacing w:val="3"/>
          <w:sz w:val="20"/>
          <w:szCs w:val="20"/>
        </w:rPr>
        <w:t>г</w:t>
      </w:r>
      <w:r>
        <w:rPr>
          <w:color w:val="231F20"/>
          <w:spacing w:val="7"/>
          <w:sz w:val="20"/>
          <w:szCs w:val="20"/>
        </w:rPr>
        <w:t>р</w:t>
      </w:r>
      <w:r>
        <w:rPr>
          <w:color w:val="231F20"/>
          <w:spacing w:val="4"/>
          <w:sz w:val="20"/>
          <w:szCs w:val="20"/>
        </w:rPr>
        <w:t>а</w:t>
      </w:r>
      <w:r>
        <w:rPr>
          <w:color w:val="231F20"/>
          <w:spacing w:val="3"/>
          <w:sz w:val="20"/>
          <w:szCs w:val="20"/>
        </w:rPr>
        <w:t>мма</w:t>
      </w:r>
      <w:r>
        <w:rPr>
          <w:color w:val="231F20"/>
          <w:spacing w:val="15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м</w:t>
      </w:r>
      <w:r>
        <w:rPr>
          <w:color w:val="231F20"/>
          <w:spacing w:val="-4"/>
          <w:sz w:val="20"/>
          <w:szCs w:val="20"/>
        </w:rPr>
        <w:t>о</w:t>
      </w:r>
      <w:r>
        <w:rPr>
          <w:color w:val="231F20"/>
          <w:spacing w:val="-3"/>
          <w:sz w:val="20"/>
          <w:szCs w:val="20"/>
        </w:rPr>
        <w:t>ж</w:t>
      </w:r>
      <w:r>
        <w:rPr>
          <w:color w:val="231F20"/>
          <w:sz w:val="20"/>
          <w:szCs w:val="20"/>
        </w:rPr>
        <w:t>ет</w:t>
      </w:r>
      <w:r>
        <w:rPr>
          <w:color w:val="231F20"/>
          <w:spacing w:val="14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быть</w:t>
      </w:r>
      <w:r>
        <w:rPr>
          <w:color w:val="231F20"/>
          <w:spacing w:val="15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еали</w:t>
      </w:r>
      <w:r>
        <w:rPr>
          <w:color w:val="231F20"/>
          <w:spacing w:val="2"/>
          <w:sz w:val="20"/>
          <w:szCs w:val="20"/>
        </w:rPr>
        <w:t>з</w:t>
      </w:r>
      <w:r>
        <w:rPr>
          <w:color w:val="231F20"/>
          <w:sz w:val="20"/>
          <w:szCs w:val="20"/>
        </w:rPr>
        <w:t>о</w:t>
      </w:r>
      <w:r>
        <w:rPr>
          <w:color w:val="231F20"/>
          <w:spacing w:val="4"/>
          <w:sz w:val="20"/>
          <w:szCs w:val="20"/>
        </w:rPr>
        <w:t>в</w:t>
      </w:r>
      <w:r>
        <w:rPr>
          <w:color w:val="231F20"/>
          <w:sz w:val="20"/>
          <w:szCs w:val="20"/>
        </w:rPr>
        <w:t>ана</w:t>
      </w:r>
      <w:r>
        <w:rPr>
          <w:color w:val="231F20"/>
          <w:spacing w:val="14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в</w:t>
      </w:r>
      <w:r>
        <w:rPr>
          <w:color w:val="231F20"/>
          <w:spacing w:val="15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р</w:t>
      </w:r>
      <w:r>
        <w:rPr>
          <w:color w:val="231F20"/>
          <w:sz w:val="20"/>
          <w:szCs w:val="20"/>
        </w:rPr>
        <w:t>а</w:t>
      </w:r>
      <w:r>
        <w:rPr>
          <w:color w:val="231F20"/>
          <w:spacing w:val="2"/>
          <w:sz w:val="20"/>
          <w:szCs w:val="20"/>
        </w:rPr>
        <w:t>б</w:t>
      </w:r>
      <w:r>
        <w:rPr>
          <w:color w:val="231F20"/>
          <w:sz w:val="20"/>
          <w:szCs w:val="20"/>
        </w:rPr>
        <w:t>оте</w:t>
      </w:r>
      <w:r>
        <w:rPr>
          <w:color w:val="231F20"/>
          <w:spacing w:val="14"/>
          <w:sz w:val="20"/>
          <w:szCs w:val="20"/>
        </w:rPr>
        <w:t xml:space="preserve"> </w:t>
      </w:r>
      <w:r>
        <w:rPr>
          <w:color w:val="231F20"/>
          <w:sz w:val="20"/>
          <w:szCs w:val="20"/>
        </w:rPr>
        <w:t>с</w:t>
      </w:r>
      <w:r>
        <w:rPr>
          <w:color w:val="231F20"/>
          <w:spacing w:val="14"/>
          <w:sz w:val="20"/>
          <w:szCs w:val="20"/>
        </w:rPr>
        <w:t xml:space="preserve"> </w:t>
      </w:r>
      <w:r>
        <w:rPr>
          <w:color w:val="231F20"/>
          <w:spacing w:val="4"/>
          <w:sz w:val="20"/>
          <w:szCs w:val="20"/>
        </w:rPr>
        <w:t>о</w:t>
      </w:r>
      <w:r>
        <w:rPr>
          <w:color w:val="231F20"/>
          <w:sz w:val="20"/>
          <w:szCs w:val="20"/>
        </w:rPr>
        <w:t>буча</w:t>
      </w:r>
      <w:r>
        <w:rPr>
          <w:color w:val="231F20"/>
          <w:spacing w:val="-1"/>
          <w:sz w:val="20"/>
          <w:szCs w:val="20"/>
        </w:rPr>
        <w:t>ю</w:t>
      </w:r>
      <w:r>
        <w:rPr>
          <w:color w:val="231F20"/>
          <w:sz w:val="20"/>
          <w:szCs w:val="20"/>
        </w:rPr>
        <w:t>щими</w:t>
      </w:r>
      <w:r>
        <w:rPr>
          <w:color w:val="231F20"/>
          <w:spacing w:val="-3"/>
          <w:sz w:val="20"/>
          <w:szCs w:val="20"/>
        </w:rPr>
        <w:t>с</w:t>
      </w:r>
      <w:r>
        <w:rPr>
          <w:color w:val="231F20"/>
          <w:sz w:val="20"/>
          <w:szCs w:val="20"/>
        </w:rPr>
        <w:t>я</w:t>
      </w:r>
    </w:p>
    <w:p w:rsidR="00AF7118" w:rsidRDefault="00AF7118">
      <w:pPr>
        <w:rPr>
          <w:b/>
          <w:color w:val="000000"/>
        </w:rPr>
      </w:pPr>
    </w:p>
    <w:p w:rsidR="00AF7118" w:rsidRDefault="0054363F">
      <w:pPr>
        <w:rPr>
          <w:b/>
          <w:color w:val="000000"/>
        </w:rPr>
      </w:pPr>
      <w:r>
        <w:rPr>
          <w:b/>
          <w:color w:val="000000"/>
        </w:rPr>
        <w:t>Познавательные УУД</w:t>
      </w:r>
    </w:p>
    <w:p w:rsidR="00AF7118" w:rsidRDefault="0054363F">
      <w:pPr>
        <w:rPr>
          <w:color w:val="000000"/>
        </w:rPr>
      </w:pPr>
      <w:r>
        <w:rPr>
          <w:i/>
          <w:color w:val="000000"/>
        </w:rPr>
        <w:t>В 1-2 классе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осуществление поиска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в контролируемом пространстве Интернета;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осуществление записи (фиксации) выборочной информации об окружающем мире и себе самом, в том числе с помощью инструментов ИКТ;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построение сообщения в устной и письменной форме;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смысловое восприятие художественных и познавательных текстов, выделение существенной информации из сообщений разных видов (в первую очередь текстов);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осуществление анализа объектов с выделением существенных и несущественных признаков;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>осуществление сравнения и классификации на основе самостоятельного выбора оснований и критериев для указанных логических операций.</w:t>
      </w:r>
    </w:p>
    <w:p w:rsidR="00AF7118" w:rsidRDefault="0054363F">
      <w:r>
        <w:rPr>
          <w:i/>
        </w:rPr>
        <w:t>В 3-4 классе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осуществление поиска необходимой информации для выполнения учебных заданий с использованием учебной литературы, энциклопедий, справочников (включая электронные, цифровые), в открытом информационном пространстве, в том числе в контролируемом пространстве Интернета;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осуществление записи (фиксации) выборочной информации об окружающем мире и себе самом, в том числе с помощью инструментов ИКТ;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построение сообщения в устной и письменной форме;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смысловое восприятие художественных и познавательных текстов, выделение существенной информации из сообщений разных видов (в первую очередь текстов);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осуществление анализа объектов с выделением существенных и несущественных признаков;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осуществление сравнения и классификации на основе самостоятельного выбора оснований и критериев для указанных логических операций;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установление причинно-следственных связей в изучаемом круге явлений;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построение рассуждений в форме связи простых суждений об объекте, его строении, свойствах, связях; </w:t>
      </w:r>
    </w:p>
    <w:p w:rsidR="00AF7118" w:rsidRDefault="0054363F">
      <w:pPr>
        <w:numPr>
          <w:ilvl w:val="0"/>
          <w:numId w:val="8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>выделение существенных признаков и их синтеза.</w:t>
      </w:r>
    </w:p>
    <w:p w:rsidR="00AF7118" w:rsidRDefault="00AF7118"/>
    <w:p w:rsidR="00AF7118" w:rsidRDefault="0054363F">
      <w:r>
        <w:rPr>
          <w:b/>
          <w:i/>
        </w:rPr>
        <w:t>Предметные</w:t>
      </w:r>
    </w:p>
    <w:p w:rsidR="00AF7118" w:rsidRDefault="0054363F">
      <w:r>
        <w:rPr>
          <w:i/>
        </w:rPr>
        <w:t>В 1-2 классе</w:t>
      </w:r>
    </w:p>
    <w:p w:rsidR="00AF7118" w:rsidRDefault="0054363F">
      <w:pPr>
        <w:tabs>
          <w:tab w:val="left" w:pos="0"/>
        </w:tabs>
        <w:contextualSpacing/>
      </w:pPr>
      <w:r>
        <w:t>●   знание детей о правилах и основах рационального питания, о необходимости соблюдения гигиены питания;</w:t>
      </w:r>
    </w:p>
    <w:p w:rsidR="00AF7118" w:rsidRDefault="0054363F">
      <w:pPr>
        <w:tabs>
          <w:tab w:val="left" w:pos="0"/>
        </w:tabs>
        <w:contextualSpacing/>
      </w:pPr>
      <w:r>
        <w:t>●   навыки правильного питания как составная часть здорового образа жизни;</w:t>
      </w:r>
    </w:p>
    <w:p w:rsidR="00AF7118" w:rsidRDefault="0054363F">
      <w:pPr>
        <w:tabs>
          <w:tab w:val="left" w:pos="0"/>
        </w:tabs>
        <w:contextualSpacing/>
      </w:pPr>
      <w:r>
        <w:t xml:space="preserve">●   умение определять полезные продукты питания; </w:t>
      </w:r>
    </w:p>
    <w:p w:rsidR="00AF7118" w:rsidRDefault="0054363F">
      <w:pPr>
        <w:tabs>
          <w:tab w:val="left" w:pos="0"/>
        </w:tabs>
        <w:contextualSpacing/>
      </w:pPr>
      <w:r>
        <w:t>●   знание о структуре ежедневного рациона питания;</w:t>
      </w:r>
    </w:p>
    <w:p w:rsidR="00AF7118" w:rsidRDefault="0054363F">
      <w:pPr>
        <w:tabs>
          <w:tab w:val="left" w:pos="0"/>
        </w:tabs>
        <w:contextualSpacing/>
      </w:pPr>
      <w:r>
        <w:t>●   навыки по соблюдению и выполнению гигиены питания;</w:t>
      </w:r>
    </w:p>
    <w:p w:rsidR="00AF7118" w:rsidRDefault="0054363F">
      <w:pPr>
        <w:tabs>
          <w:tab w:val="left" w:pos="0"/>
        </w:tabs>
        <w:contextualSpacing/>
      </w:pPr>
      <w:r>
        <w:t>●   умение самостоятельно ориентироваться в ассортименте наиболее типичных продуктов питания.</w:t>
      </w:r>
    </w:p>
    <w:p w:rsidR="00AF7118" w:rsidRDefault="0054363F">
      <w:r>
        <w:rPr>
          <w:i/>
        </w:rPr>
        <w:t>В 3-4 классе</w:t>
      </w:r>
    </w:p>
    <w:p w:rsidR="00AF7118" w:rsidRDefault="0054363F">
      <w:pPr>
        <w:numPr>
          <w:ilvl w:val="0"/>
          <w:numId w:val="9"/>
        </w:numPr>
        <w:tabs>
          <w:tab w:val="clear" w:pos="720"/>
          <w:tab w:val="num" w:pos="35"/>
          <w:tab w:val="left" w:pos="360"/>
        </w:tabs>
        <w:spacing w:after="200"/>
        <w:ind w:left="35" w:firstLine="0"/>
        <w:contextualSpacing/>
      </w:pPr>
      <w:r>
        <w:t>знание детей об особенностях питания в летний и зимний периоды, причинах вызывающих изменение в рационе питания;</w:t>
      </w:r>
    </w:p>
    <w:p w:rsidR="00AF7118" w:rsidRDefault="0054363F">
      <w:pPr>
        <w:numPr>
          <w:ilvl w:val="0"/>
          <w:numId w:val="9"/>
        </w:numPr>
        <w:tabs>
          <w:tab w:val="clear" w:pos="720"/>
          <w:tab w:val="num" w:pos="35"/>
          <w:tab w:val="left" w:pos="360"/>
        </w:tabs>
        <w:spacing w:after="200"/>
        <w:ind w:left="35" w:firstLine="0"/>
        <w:contextualSpacing/>
      </w:pPr>
      <w:r>
        <w:t>навыки самостоятельной оценки своего рациона с учётом собственной физической активности;</w:t>
      </w:r>
    </w:p>
    <w:p w:rsidR="00AF7118" w:rsidRDefault="0054363F">
      <w:pPr>
        <w:numPr>
          <w:ilvl w:val="0"/>
          <w:numId w:val="9"/>
        </w:numPr>
        <w:tabs>
          <w:tab w:val="clear" w:pos="720"/>
          <w:tab w:val="num" w:pos="35"/>
          <w:tab w:val="left" w:pos="360"/>
        </w:tabs>
        <w:spacing w:after="200"/>
        <w:ind w:left="35" w:firstLine="0"/>
        <w:contextualSpacing/>
      </w:pPr>
      <w:r>
        <w:t>умение самостоятельно выбирать продукты, в которых содержится наибольшее количество питательных веществ и витаминов;</w:t>
      </w:r>
    </w:p>
    <w:p w:rsidR="00AF7118" w:rsidRDefault="0054363F">
      <w:pPr>
        <w:numPr>
          <w:ilvl w:val="0"/>
          <w:numId w:val="10"/>
        </w:numPr>
        <w:tabs>
          <w:tab w:val="clear" w:pos="720"/>
          <w:tab w:val="num" w:pos="35"/>
          <w:tab w:val="left" w:pos="360"/>
        </w:tabs>
        <w:spacing w:after="200"/>
        <w:ind w:left="35" w:firstLine="0"/>
        <w:contextualSpacing/>
      </w:pPr>
      <w:r>
        <w:lastRenderedPageBreak/>
        <w:t>знания детей об основных группах питательных веществ – белках, жирах, углеводах, витаминах и минеральных солях, функциях этих веществ в организме;</w:t>
      </w:r>
    </w:p>
    <w:p w:rsidR="00AF7118" w:rsidRDefault="0054363F">
      <w:pPr>
        <w:numPr>
          <w:ilvl w:val="0"/>
          <w:numId w:val="10"/>
        </w:numPr>
        <w:tabs>
          <w:tab w:val="clear" w:pos="720"/>
          <w:tab w:val="num" w:pos="35"/>
          <w:tab w:val="left" w:pos="360"/>
        </w:tabs>
        <w:spacing w:after="200"/>
        <w:ind w:left="35" w:firstLine="0"/>
        <w:contextualSpacing/>
      </w:pPr>
      <w:r>
        <w:t>навыки, связанные с этикетом в области питания;</w:t>
      </w:r>
    </w:p>
    <w:p w:rsidR="00AF7118" w:rsidRDefault="0054363F">
      <w:r>
        <w:t>умение самостоятельно оценивать свой рацион и режим питания с точки зрения  соответствия требованиям здорового образа жизни и с учётом границ личной активности, корректировать несоответствия.</w:t>
      </w:r>
    </w:p>
    <w:p w:rsidR="00AF7118" w:rsidRDefault="0054363F">
      <w:pPr>
        <w:rPr>
          <w:b/>
          <w:iCs/>
        </w:rPr>
      </w:pPr>
      <w:r>
        <w:rPr>
          <w:b/>
          <w:iCs/>
        </w:rPr>
        <w:t>Планируемые результаты</w:t>
      </w:r>
    </w:p>
    <w:p w:rsidR="00AF7118" w:rsidRDefault="0054363F">
      <w:pPr>
        <w:shd w:val="clear" w:color="auto" w:fill="FFFFFF" w:themeFill="background1"/>
        <w:rPr>
          <w:b/>
          <w:i/>
        </w:rPr>
      </w:pPr>
      <w:r>
        <w:rPr>
          <w:b/>
          <w:i/>
        </w:rPr>
        <w:t>Личностные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t>проявление познавательных интересов и активности в области здорового питания</w:t>
      </w:r>
      <w:r>
        <w:rPr>
          <w:color w:val="000000"/>
        </w:rPr>
        <w:t>;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t>овладение установками, нормами и правилами правильного питания;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t xml:space="preserve">готовность и способность делать осознанный выбор здорового питания;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t xml:space="preserve">умение ориентироваться в ассортименте наиболее типичных продуктов питания; </w:t>
      </w:r>
    </w:p>
    <w:p w:rsidR="00AF7118" w:rsidRDefault="0054363F">
      <w:pPr>
        <w:shd w:val="clear" w:color="auto" w:fill="FFFFFF" w:themeFill="background1"/>
        <w:ind w:firstLine="851"/>
      </w:pPr>
      <w:r>
        <w:t>умение сознательно выбирать наиболее полезные ценностно-смысловые установки обучающихся, формируемые средствами различных предметов в рамках программы «Разговор о правильном питании», в том числе развитие представления об адекватности питания, его соответствия росту, весу, возрасту, образу жизни человека.</w:t>
      </w:r>
    </w:p>
    <w:p w:rsidR="00AF7118" w:rsidRDefault="0054363F">
      <w:pPr>
        <w:shd w:val="clear" w:color="auto" w:fill="FFFFFF" w:themeFill="background1"/>
        <w:rPr>
          <w:b/>
          <w:i/>
        </w:rPr>
      </w:pPr>
      <w:r>
        <w:rPr>
          <w:b/>
          <w:i/>
        </w:rPr>
        <w:t>Метапредметные</w:t>
      </w:r>
    </w:p>
    <w:p w:rsidR="00AF7118" w:rsidRDefault="0054363F">
      <w:pPr>
        <w:shd w:val="clear" w:color="auto" w:fill="FFFFFF" w:themeFill="background1"/>
        <w:rPr>
          <w:b/>
          <w:color w:val="000000"/>
        </w:rPr>
      </w:pPr>
      <w:r>
        <w:rPr>
          <w:b/>
          <w:color w:val="000000"/>
        </w:rPr>
        <w:t>Коммуникативные УУД</w:t>
      </w:r>
    </w:p>
    <w:p w:rsidR="00AF7118" w:rsidRDefault="0054363F">
      <w:pPr>
        <w:shd w:val="clear" w:color="auto" w:fill="FFFFFF" w:themeFill="background1"/>
        <w:rPr>
          <w:i/>
        </w:rPr>
      </w:pPr>
      <w:r>
        <w:rPr>
          <w:i/>
        </w:rPr>
        <w:t>В 1-2 классе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t>использование речевых средств для решения различных коммуникативных задач</w:t>
      </w:r>
      <w:r>
        <w:rPr>
          <w:color w:val="000000"/>
        </w:rPr>
        <w:t>;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построение монологического высказывания (в том числе сопровождая его аудиовизуальной поддержкой);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>владение диалогической формой коммуникации, используя, в том числе, и инструменты ИКТ и дистанционного общения.</w:t>
      </w:r>
    </w:p>
    <w:p w:rsidR="00AF7118" w:rsidRDefault="0054363F">
      <w:pPr>
        <w:shd w:val="clear" w:color="auto" w:fill="FFFFFF" w:themeFill="background1"/>
        <w:rPr>
          <w:i/>
          <w:color w:val="000000"/>
        </w:rPr>
      </w:pPr>
      <w:r>
        <w:rPr>
          <w:i/>
          <w:color w:val="000000"/>
        </w:rPr>
        <w:t>В 3-4 классе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t>использование речевых средств для решения различных коммуникативных задач</w:t>
      </w:r>
      <w:r>
        <w:rPr>
          <w:color w:val="000000"/>
        </w:rPr>
        <w:t>;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построение монологического высказывания (в том числе сопровождая его аудиовизуальной поддержкой);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>владение диалогической формой коммуникации, используя, в том числе, и инструменты ИКТ и дистанционного общения;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формулирование собственного мнения;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умение договариваться и приходить к общему решению в совместной деятельности, в том числе в ситуации столкновения интересов;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умение учитывать разные мнения и стремиться к координации различных позиций в сотрудничестве;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понимание возможности существования у людей различных точек зрения, в том числе не совпадающих сего собственной;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>умение ориентироваться на позицию партнера в общении и взаимодействии.</w:t>
      </w:r>
    </w:p>
    <w:p w:rsidR="00AF7118" w:rsidRDefault="00AF7118"/>
    <w:p w:rsidR="00AF7118" w:rsidRDefault="0054363F">
      <w:pPr>
        <w:rPr>
          <w:b/>
          <w:iCs/>
          <w:color w:val="000000"/>
        </w:rPr>
      </w:pPr>
      <w:r>
        <w:rPr>
          <w:b/>
          <w:iCs/>
          <w:color w:val="000000"/>
        </w:rPr>
        <w:t>Регулятивные УУД</w:t>
      </w:r>
    </w:p>
    <w:p w:rsidR="00AF7118" w:rsidRDefault="0054363F">
      <w:pPr>
        <w:rPr>
          <w:i/>
          <w:iCs/>
          <w:color w:val="000000"/>
        </w:rPr>
      </w:pPr>
      <w:r>
        <w:rPr>
          <w:i/>
          <w:iCs/>
          <w:color w:val="000000"/>
        </w:rPr>
        <w:t>В 1-2 классе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понимание и сохранение учебной задачи; 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понимание выделенных учителем ориентиров действия в новом учебном материале в сотрудничестве с учителем;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планирование своих действий в соответствии с поставленной задачей и условиями ее реализации, в том числе во внутреннем плане;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принятие установленных правил в планировании и контроль способа решения; </w:t>
      </w:r>
    </w:p>
    <w:p w:rsidR="00AF7118" w:rsidRDefault="0054363F">
      <w:pPr>
        <w:rPr>
          <w:color w:val="000000"/>
        </w:rPr>
      </w:pPr>
      <w:r>
        <w:rPr>
          <w:color w:val="000000"/>
        </w:rPr>
        <w:t>осуществление итогового и пошагового контроля по результату (в случае работы в интерактивной среде пользоваться реакцией среды решения задачи).</w:t>
      </w:r>
    </w:p>
    <w:p w:rsidR="00AF7118" w:rsidRDefault="0054363F">
      <w:pPr>
        <w:rPr>
          <w:i/>
          <w:color w:val="000000"/>
        </w:rPr>
      </w:pPr>
      <w:r>
        <w:rPr>
          <w:i/>
          <w:color w:val="000000"/>
        </w:rPr>
        <w:t>В 3-4 классе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понимание и сохранение учебной задачи; 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понимание выделенных учителем ориентиров действия в новом учебном материале в сотрудничестве с учителем;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lastRenderedPageBreak/>
        <w:t xml:space="preserve">планирование своих действий в соответствии с поставленной задачей и условиями ее реализации, в том числе во внутреннем плане; </w:t>
      </w:r>
    </w:p>
    <w:p w:rsidR="00AF7118" w:rsidRDefault="0054363F">
      <w:pPr>
        <w:numPr>
          <w:ilvl w:val="0"/>
          <w:numId w:val="3"/>
        </w:numPr>
        <w:tabs>
          <w:tab w:val="clear" w:pos="720"/>
          <w:tab w:val="num" w:pos="142"/>
          <w:tab w:val="left" w:pos="993"/>
        </w:tabs>
        <w:spacing w:after="200"/>
        <w:ind w:left="0" w:firstLine="0"/>
        <w:contextualSpacing/>
        <w:rPr>
          <w:color w:val="000000"/>
        </w:rPr>
      </w:pPr>
      <w:r>
        <w:rPr>
          <w:color w:val="000000"/>
        </w:rPr>
        <w:t xml:space="preserve">принятие установленных правил в планировании и контроль способа решения; </w:t>
      </w:r>
    </w:p>
    <w:p w:rsidR="00AF7118" w:rsidRDefault="0054363F">
      <w:pPr>
        <w:contextualSpacing/>
        <w:rPr>
          <w:color w:val="000000"/>
        </w:rPr>
      </w:pPr>
      <w:r>
        <w:rPr>
          <w:color w:val="000000"/>
        </w:rPr>
        <w:t>осуществление итогового и пошагового контроля по результату (в случае работы в интерактивной среде пользоваться реакцией среды решения задачи);</w:t>
      </w:r>
    </w:p>
    <w:p w:rsidR="00AF7118" w:rsidRDefault="0054363F">
      <w:pPr>
        <w:contextualSpacing/>
        <w:rPr>
          <w:color w:val="000000"/>
        </w:rPr>
      </w:pPr>
      <w:r>
        <w:rPr>
          <w:color w:val="000000"/>
        </w:rPr>
        <w:t xml:space="preserve">● умение адекватно воспринимать предложения и оценку учителей, товарищей, родителей и других людей; </w:t>
      </w:r>
    </w:p>
    <w:p w:rsidR="00AF7118" w:rsidRDefault="0054363F">
      <w:pPr>
        <w:rPr>
          <w:color w:val="000000"/>
        </w:rPr>
      </w:pPr>
      <w:r>
        <w:rPr>
          <w:color w:val="000000"/>
        </w:rPr>
        <w:t>● самостоятельно адекватно оценивать правильность выполнения действия и вносить необходимые коррективы в выполнение, как по ходу его реализации, так и в конце действия.</w:t>
      </w:r>
    </w:p>
    <w:p w:rsidR="00AF7118" w:rsidRDefault="00AF7118">
      <w:pPr>
        <w:widowControl w:val="0"/>
        <w:spacing w:line="245" w:lineRule="auto"/>
        <w:ind w:right="1717"/>
        <w:rPr>
          <w:rFonts w:ascii="Calibri" w:eastAsia="Calibri" w:hAnsi="Calibri" w:cs="Calibri"/>
          <w:color w:val="231F20"/>
        </w:rPr>
      </w:pPr>
    </w:p>
    <w:p w:rsidR="00AF7118" w:rsidRDefault="00AF7118">
      <w:pPr>
        <w:rPr>
          <w:b/>
          <w:sz w:val="28"/>
          <w:u w:val="single"/>
        </w:rPr>
      </w:pPr>
    </w:p>
    <w:p w:rsidR="00AF7118" w:rsidRDefault="00AF7118">
      <w:pPr>
        <w:rPr>
          <w:b/>
          <w:sz w:val="28"/>
          <w:u w:val="single"/>
        </w:rPr>
      </w:pPr>
    </w:p>
    <w:p w:rsidR="00AF7118" w:rsidRDefault="00AF7118">
      <w:pPr>
        <w:rPr>
          <w:b/>
          <w:sz w:val="28"/>
          <w:u w:val="single"/>
        </w:rPr>
      </w:pPr>
    </w:p>
    <w:p w:rsidR="00AF7118" w:rsidRDefault="00AF7118">
      <w:pPr>
        <w:rPr>
          <w:b/>
          <w:sz w:val="28"/>
          <w:u w:val="single"/>
        </w:rPr>
      </w:pPr>
    </w:p>
    <w:p w:rsidR="00AF7118" w:rsidRDefault="00AF7118">
      <w:pPr>
        <w:rPr>
          <w:b/>
          <w:sz w:val="28"/>
          <w:u w:val="single"/>
        </w:rPr>
      </w:pPr>
    </w:p>
    <w:p w:rsidR="00AF7118" w:rsidRDefault="00AF7118">
      <w:pPr>
        <w:rPr>
          <w:b/>
          <w:sz w:val="28"/>
          <w:u w:val="single"/>
        </w:rPr>
      </w:pPr>
    </w:p>
    <w:p w:rsidR="00AF7118" w:rsidRDefault="0054363F">
      <w:pPr>
        <w:pStyle w:val="1"/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pBdr>
        <w:spacing w:before="120" w:after="120"/>
        <w:ind w:left="120" w:right="120"/>
        <w:rPr>
          <w:sz w:val="24"/>
        </w:rPr>
      </w:pPr>
      <w:r>
        <w:br w:type="page"/>
      </w:r>
    </w:p>
    <w:p w:rsidR="00AF7118" w:rsidRDefault="0054363F">
      <w:pPr>
        <w:jc w:val="center"/>
        <w:rPr>
          <w:b/>
        </w:rPr>
      </w:pPr>
      <w:r>
        <w:rPr>
          <w:b/>
        </w:rPr>
        <w:lastRenderedPageBreak/>
        <w:t xml:space="preserve">КАЛЕНДАРНО – ТЕМАТИЧЕСКОЕ ПЛАНИРОВАНИЕ ПО КУРСУ </w:t>
      </w:r>
    </w:p>
    <w:p w:rsidR="00AF7118" w:rsidRDefault="0054363F">
      <w:pPr>
        <w:jc w:val="center"/>
        <w:rPr>
          <w:b/>
        </w:rPr>
      </w:pPr>
      <w:r>
        <w:rPr>
          <w:b/>
        </w:rPr>
        <w:t>«РАЗГОВОР О ПРАВИЛЬНОМ ПИТАНИИ»</w:t>
      </w:r>
    </w:p>
    <w:p w:rsidR="00AF7118" w:rsidRDefault="00AF7118">
      <w:pPr>
        <w:jc w:val="center"/>
        <w:rPr>
          <w:b/>
        </w:rPr>
      </w:pPr>
    </w:p>
    <w:p w:rsidR="00AF7118" w:rsidRDefault="0054363F">
      <w:pPr>
        <w:jc w:val="center"/>
        <w:rPr>
          <w:b/>
        </w:rPr>
      </w:pPr>
      <w:r>
        <w:rPr>
          <w:b/>
        </w:rPr>
        <w:t>1 КЛАСС</w:t>
      </w:r>
    </w:p>
    <w:p w:rsidR="00AF7118" w:rsidRDefault="00AF7118">
      <w:pPr>
        <w:rPr>
          <w:b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34"/>
        <w:gridCol w:w="2058"/>
        <w:gridCol w:w="2058"/>
        <w:gridCol w:w="2346"/>
        <w:gridCol w:w="2058"/>
        <w:gridCol w:w="1914"/>
      </w:tblGrid>
      <w:tr w:rsidR="00AF7118">
        <w:trPr>
          <w:trHeight w:val="302"/>
        </w:trPr>
        <w:tc>
          <w:tcPr>
            <w:tcW w:w="3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rPr>
                <w:b/>
              </w:rPr>
            </w:pPr>
            <w:r>
              <w:rPr>
                <w:b/>
              </w:rPr>
              <w:t>№</w:t>
            </w:r>
          </w:p>
          <w:p w:rsidR="00AF7118" w:rsidRDefault="0054363F">
            <w:pPr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20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rPr>
                <w:b/>
              </w:rPr>
            </w:pPr>
            <w:r>
              <w:rPr>
                <w:b/>
              </w:rPr>
              <w:t>Кол-во часов</w:t>
            </w:r>
          </w:p>
          <w:p w:rsidR="00AF7118" w:rsidRDefault="0054363F">
            <w:pPr>
              <w:rPr>
                <w:b/>
              </w:rPr>
            </w:pPr>
            <w:r>
              <w:rPr>
                <w:b/>
              </w:rPr>
              <w:t>всего</w:t>
            </w:r>
          </w:p>
        </w:tc>
        <w:tc>
          <w:tcPr>
            <w:tcW w:w="440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rPr>
                <w:b/>
              </w:rPr>
              <w:t>Кол-во часов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rPr>
                <w:rFonts w:ascii="Arial" w:eastAsia="Arial" w:hAnsi="Arial" w:cs="Arial"/>
                <w:b/>
                <w:color w:val="000000"/>
                <w:sz w:val="20"/>
                <w:highlight w:val="white"/>
              </w:rPr>
              <w:t>Электронные (цифровые) образовательные ресурсы</w:t>
            </w:r>
          </w:p>
        </w:tc>
      </w:tr>
      <w:tr w:rsidR="00AF7118">
        <w:tc>
          <w:tcPr>
            <w:tcW w:w="3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>
            <w:pPr>
              <w:rPr>
                <w:b/>
              </w:rPr>
            </w:pPr>
          </w:p>
        </w:tc>
        <w:tc>
          <w:tcPr>
            <w:tcW w:w="20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>
            <w:pPr>
              <w:jc w:val="center"/>
              <w:rPr>
                <w:b/>
              </w:rPr>
            </w:pPr>
          </w:p>
        </w:tc>
        <w:tc>
          <w:tcPr>
            <w:tcW w:w="205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>
            <w:pPr>
              <w:rPr>
                <w:b/>
              </w:rPr>
            </w:pP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spacing w:before="71" w:line="266" w:lineRule="auto"/>
              <w:ind w:left="89"/>
            </w:pPr>
            <w:r>
              <w:rPr>
                <w:b/>
                <w:sz w:val="15"/>
              </w:rPr>
              <w:t>теоретические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spacing w:before="71" w:line="266" w:lineRule="auto"/>
              <w:ind w:left="84"/>
            </w:pPr>
            <w:r>
              <w:rPr>
                <w:b/>
                <w:sz w:val="15"/>
              </w:rPr>
              <w:t>практические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работы</w:t>
            </w:r>
          </w:p>
        </w:tc>
        <w:tc>
          <w:tcPr>
            <w:tcW w:w="19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</w:tr>
      <w:tr w:rsidR="00AF7118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Вводное занятие.. Если хочешь быть здоров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  <w:rPr>
                <w:rFonts w:eastAsia="SimSun"/>
                <w:lang w:eastAsia="ar-SA"/>
              </w:rPr>
            </w:pPr>
            <w:r>
              <w:rPr>
                <w:rFonts w:eastAsia="SimSun"/>
                <w:b/>
                <w:lang w:eastAsia="ar-SA"/>
              </w:rP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spacing w:before="61"/>
              <w:ind w:left="89"/>
            </w:pPr>
            <w:r>
              <w:rPr>
                <w:sz w:val="15"/>
              </w:rPr>
              <w:t xml:space="preserve"> 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spacing w:before="61"/>
              <w:ind w:left="84"/>
            </w:pPr>
            <w:r>
              <w:rPr>
                <w:sz w:val="15"/>
              </w:rPr>
              <w:t xml:space="preserve"> 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Из чего состоит наша пища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3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Полезные и вредные привычки питания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4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Самые полезные продукты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Как правильно есть(гигиена питания)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6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Удивительное превращение пирожка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7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Твой режим питания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 xml:space="preserve"> 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8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Из чего варят каши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9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Как сделать кашу вкусной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Плох обед, коли хлеба нет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11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Хлеб всему голова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12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 xml:space="preserve">Полдник 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803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13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Время есть булочки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14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Пора ужинать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15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Почему полезно есть рыбу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lastRenderedPageBreak/>
              <w:t>16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Мясо и мясные блюда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17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Где найти витамины зимой и весной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18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Всякому овощу – свое время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19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Как утолить жажду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20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Что надо есть ,если хочешь стать сильнее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21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Что надо есть, если хочешь стать сильнее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22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На вкус и цвет товарищей нет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23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Овощи, ягоды и фрукты – витаминные продукты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2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24</w:t>
            </w:r>
          </w:p>
        </w:tc>
        <w:tc>
          <w:tcPr>
            <w:tcW w:w="2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Овощи, ягоды и фрукты – витаминные продукты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25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>Каждому овощу – свое время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26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>Народные праздники, их меню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27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>Народные праздники, их меню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28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>Как правильно накрыть стол.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29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>Когда человек начал пользоваться вилкой и ножом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30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>Щи да каша – пища наша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31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>Что готовили наши прабабушки.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32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 xml:space="preserve">Игра «Здоровое питание – </w:t>
            </w:r>
            <w:r>
              <w:lastRenderedPageBreak/>
              <w:t>отличное настроение»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lastRenderedPageBreak/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lastRenderedPageBreak/>
              <w:t>33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pStyle w:val="Default"/>
              <w:spacing w:after="55"/>
            </w:pPr>
            <w:r>
              <w:t>Подведение итогов.</w:t>
            </w: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t>1</w:t>
            </w:r>
          </w:p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3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3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>
            <w:pPr>
              <w:pStyle w:val="Default"/>
              <w:spacing w:after="55"/>
            </w:pPr>
          </w:p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>
            <w:pPr>
              <w:jc w:val="center"/>
            </w:pPr>
          </w:p>
        </w:tc>
        <w:tc>
          <w:tcPr>
            <w:tcW w:w="234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205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/>
        </w:tc>
        <w:tc>
          <w:tcPr>
            <w:tcW w:w="19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AF7118">
            <w:pPr>
              <w:pStyle w:val="Default"/>
            </w:pPr>
          </w:p>
        </w:tc>
      </w:tr>
    </w:tbl>
    <w:p w:rsidR="00AF7118" w:rsidRDefault="00AF7118">
      <w:pPr>
        <w:jc w:val="center"/>
        <w:rPr>
          <w:b/>
        </w:rPr>
      </w:pPr>
    </w:p>
    <w:p w:rsidR="00AF7118" w:rsidRDefault="0054363F">
      <w:pPr>
        <w:jc w:val="center"/>
        <w:rPr>
          <w:b/>
        </w:rPr>
      </w:pPr>
      <w:r>
        <w:rPr>
          <w:b/>
        </w:rPr>
        <w:t>2 КЛАСС</w:t>
      </w:r>
    </w:p>
    <w:p w:rsidR="00AF7118" w:rsidRDefault="00AF7118">
      <w:pPr>
        <w:jc w:val="center"/>
        <w:rPr>
          <w:b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1060"/>
        <w:gridCol w:w="1238"/>
        <w:gridCol w:w="1257"/>
        <w:gridCol w:w="3283"/>
        <w:gridCol w:w="3334"/>
      </w:tblGrid>
      <w:tr w:rsidR="00AF7118">
        <w:tc>
          <w:tcPr>
            <w:tcW w:w="59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rPr>
                <w:b/>
              </w:rPr>
            </w:pPr>
            <w:r>
              <w:rPr>
                <w:b/>
              </w:rPr>
              <w:t>№</w:t>
            </w:r>
          </w:p>
          <w:p w:rsidR="00AF7118" w:rsidRDefault="0054363F">
            <w:pPr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0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4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rPr>
                <w:b/>
              </w:rPr>
              <w:t>Кол-во часов</w:t>
            </w:r>
          </w:p>
        </w:tc>
        <w:tc>
          <w:tcPr>
            <w:tcW w:w="328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33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rPr>
                <w:rFonts w:ascii="Arial" w:eastAsia="Arial" w:hAnsi="Arial" w:cs="Arial"/>
                <w:b/>
                <w:color w:val="000000"/>
                <w:sz w:val="20"/>
                <w:highlight w:val="white"/>
              </w:rPr>
              <w:t>Электронные (цифровые) образовательные ресурсы</w:t>
            </w:r>
          </w:p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</w:tr>
      <w:tr w:rsidR="00AF7118">
        <w:tc>
          <w:tcPr>
            <w:tcW w:w="5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10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spacing w:before="71" w:line="266" w:lineRule="auto"/>
              <w:ind w:left="89"/>
            </w:pPr>
            <w:r>
              <w:rPr>
                <w:b/>
                <w:sz w:val="15"/>
              </w:rPr>
              <w:t>теоретические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spacing w:before="71" w:line="266" w:lineRule="auto"/>
              <w:ind w:left="84"/>
            </w:pPr>
            <w:r>
              <w:rPr>
                <w:b/>
                <w:sz w:val="15"/>
              </w:rPr>
              <w:t>практические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работы</w:t>
            </w:r>
          </w:p>
        </w:tc>
        <w:tc>
          <w:tcPr>
            <w:tcW w:w="328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333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7118" w:rsidRDefault="00AF7118"/>
        </w:tc>
      </w:tr>
      <w:tr w:rsidR="00AF711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Вводное занятие. Повторение правил питания.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Путешествие по улице правильного питания.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 xml:space="preserve">Время есть булочки. 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Оформление плаката молоко и молочные продукты.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Конкурс- викторина « Знатоки молока».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Изготовление книжки-самоделки «Кладовая народной мудрости»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Пора ужинать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Практическая работа: « Как приготовить бутерброды»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Составление меню для ужина.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Значение витаминов в жизни человека.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4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Практическая работа. Значение витаминов в жизни человека.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Морепродукты.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 xml:space="preserve"> «На вкус и цвет товарища нет»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Отгадай мелодию. «На вкус и цвет товарища нет»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Практическая работа «Из чего приготовлен сок?»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Как утолить жажду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Игра «Посещение музея воды»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Праздник чая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lastRenderedPageBreak/>
              <w:t>19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Что надо есть, чтобы стать сильнее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Практическая работа «Меню спортсмена»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5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Практическая работа «Мой день»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Овощи, ягоды и фрукты - витаминные продукты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Практическая работа «Изготовление витаминного салата»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Поле чудес «Овощи, ягоды, фрукты – самые витаминные продукты»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Оформление плаката «Витаминная страна»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Посадка лука.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Каждому овощу свое время.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Инсценирование сказки « Вершки и корешки».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«Овощной ресторан»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Изготовление книжки «Витаминная азбука»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6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31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Игра: «Наше питание»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32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Творческий отчет.  «Реклама овощей».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Творческий отчет. Фрукты и овощи.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 xml:space="preserve"> </w:t>
            </w:r>
          </w:p>
        </w:tc>
        <w:tc>
          <w:tcPr>
            <w:tcW w:w="3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Подведение итогов.</w:t>
            </w:r>
          </w:p>
        </w:tc>
        <w:tc>
          <w:tcPr>
            <w:tcW w:w="33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  <w:p w:rsidR="00AF7118" w:rsidRDefault="00AF7118">
            <w:pPr>
              <w:pStyle w:val="Default"/>
            </w:pPr>
          </w:p>
        </w:tc>
      </w:tr>
    </w:tbl>
    <w:p w:rsidR="00AF7118" w:rsidRDefault="00AF7118"/>
    <w:p w:rsidR="00AF7118" w:rsidRDefault="0054363F">
      <w:pPr>
        <w:jc w:val="center"/>
        <w:rPr>
          <w:b/>
        </w:rPr>
      </w:pPr>
      <w:r>
        <w:rPr>
          <w:b/>
        </w:rPr>
        <w:t>3 КЛАСС</w:t>
      </w:r>
    </w:p>
    <w:p w:rsidR="00AF7118" w:rsidRDefault="00AF7118">
      <w:pPr>
        <w:jc w:val="center"/>
        <w:rPr>
          <w:b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96"/>
        <w:gridCol w:w="1015"/>
        <w:gridCol w:w="1288"/>
        <w:gridCol w:w="1257"/>
        <w:gridCol w:w="3169"/>
        <w:gridCol w:w="3443"/>
      </w:tblGrid>
      <w:tr w:rsidR="00AF7118">
        <w:trPr>
          <w:trHeight w:val="336"/>
        </w:trPr>
        <w:tc>
          <w:tcPr>
            <w:tcW w:w="5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rPr>
                <w:b/>
              </w:rPr>
            </w:pPr>
            <w:r>
              <w:rPr>
                <w:b/>
              </w:rPr>
              <w:t>№</w:t>
            </w:r>
          </w:p>
          <w:p w:rsidR="00AF7118" w:rsidRDefault="0054363F">
            <w:pPr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0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5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rPr>
                <w:b/>
              </w:rPr>
              <w:t>Кол-во часов</w:t>
            </w:r>
          </w:p>
        </w:tc>
        <w:tc>
          <w:tcPr>
            <w:tcW w:w="31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344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rPr>
                <w:b/>
                <w:color w:val="000000"/>
                <w:highlight w:val="white"/>
              </w:rPr>
              <w:t>Электронные (цифровые) образовательные ресурсы</w:t>
            </w:r>
          </w:p>
          <w:p w:rsidR="00AF7118" w:rsidRDefault="00AF7118"/>
        </w:tc>
      </w:tr>
      <w:tr w:rsidR="00AF7118">
        <w:tc>
          <w:tcPr>
            <w:tcW w:w="59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10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spacing w:before="71" w:line="266" w:lineRule="auto"/>
              <w:ind w:left="89"/>
            </w:pPr>
            <w:r>
              <w:rPr>
                <w:b/>
                <w:sz w:val="15"/>
              </w:rPr>
              <w:t>теоретические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spacing w:before="71" w:line="266" w:lineRule="auto"/>
              <w:ind w:left="84"/>
            </w:pPr>
            <w:r>
              <w:rPr>
                <w:b/>
                <w:sz w:val="15"/>
              </w:rPr>
              <w:t>практические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работы</w:t>
            </w:r>
          </w:p>
        </w:tc>
        <w:tc>
          <w:tcPr>
            <w:tcW w:w="31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344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7118" w:rsidRDefault="00AF7118"/>
        </w:tc>
      </w:tr>
      <w:tr w:rsidR="00AF711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 xml:space="preserve"> Вводное занятие. Давайте познакомимся!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Викторина «Поле чудес».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3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Из чего состоит наша пища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4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Игра  «Меню сказочных героев»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Что нужно есть в разное время года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lastRenderedPageBreak/>
              <w:t>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Оформление дневника здоровья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7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Выпуск стенгазеты о составе нашей пищи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8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Игра «В гостях у тетушки Припасихи»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9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кулинаров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Как правильно питаться, если занимаешься спортом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Составление меню для спортсменов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Оформление дневника «Мой день»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13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«Мама, папа, я – спортивная семья»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14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Где и как готовят пищу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Экскурсия в столовую.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«Сказка, сказка, сказка».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8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Как правильно накрыть стол.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18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Игра накрываем стол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19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Молоко и молочные продукты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рисунков «Столовая будущего».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Игра-исследование «Это удивительное молоко»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Молочное меню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23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Блюда из зерна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24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Путь от зерна к батону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25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«Венок из пословиц»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26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Игра – конкурс «Хлебопеки»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9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27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К.И.Чуковский «Федорино горе».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28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Праздник «Хлеб всему голова»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29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Повар – профессия древняя.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30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 поделок из соленого теста «Хлебопеки».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31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Оформление проекта « Хлеб- всему голова»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lastRenderedPageBreak/>
              <w:t>32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Творческий отчет.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33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Интерактивная экскурсия в музей правильного питания. Из истории кухонной утвари.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34</w:t>
            </w:r>
          </w:p>
        </w:tc>
        <w:tc>
          <w:tcPr>
            <w:tcW w:w="10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3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Подведение итогов.</w:t>
            </w:r>
          </w:p>
        </w:tc>
        <w:tc>
          <w:tcPr>
            <w:tcW w:w="3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  <w:p w:rsidR="00AF7118" w:rsidRDefault="00AF7118">
            <w:pPr>
              <w:pStyle w:val="Default"/>
            </w:pPr>
          </w:p>
        </w:tc>
      </w:tr>
    </w:tbl>
    <w:p w:rsidR="00AF7118" w:rsidRDefault="00AF7118"/>
    <w:p w:rsidR="00AF7118" w:rsidRDefault="0054363F">
      <w:pPr>
        <w:jc w:val="center"/>
        <w:rPr>
          <w:b/>
        </w:rPr>
      </w:pPr>
      <w:r>
        <w:rPr>
          <w:b/>
        </w:rPr>
        <w:t>4 КЛАСС</w:t>
      </w:r>
    </w:p>
    <w:p w:rsidR="00AF7118" w:rsidRDefault="00AF7118">
      <w:pPr>
        <w:jc w:val="center"/>
        <w:rPr>
          <w:b/>
        </w:rPr>
      </w:pP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6"/>
        <w:gridCol w:w="1015"/>
        <w:gridCol w:w="1288"/>
        <w:gridCol w:w="1257"/>
        <w:gridCol w:w="3202"/>
        <w:gridCol w:w="3410"/>
      </w:tblGrid>
      <w:tr w:rsidR="00AF7118">
        <w:tc>
          <w:tcPr>
            <w:tcW w:w="6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rPr>
                <w:b/>
              </w:rPr>
            </w:pPr>
            <w:r>
              <w:rPr>
                <w:b/>
              </w:rPr>
              <w:t>№</w:t>
            </w:r>
          </w:p>
          <w:p w:rsidR="00AF7118" w:rsidRDefault="0054363F">
            <w:pPr>
              <w:rPr>
                <w:b/>
              </w:rPr>
            </w:pPr>
            <w:r>
              <w:rPr>
                <w:b/>
              </w:rPr>
              <w:t>п/п</w:t>
            </w:r>
          </w:p>
        </w:tc>
        <w:tc>
          <w:tcPr>
            <w:tcW w:w="14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rPr>
                <w:b/>
              </w:rPr>
            </w:pPr>
            <w:r>
              <w:rPr>
                <w:b/>
              </w:rPr>
              <w:t>Кол-во часов</w:t>
            </w:r>
          </w:p>
        </w:tc>
        <w:tc>
          <w:tcPr>
            <w:tcW w:w="2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rPr>
                <w:b/>
              </w:rPr>
              <w:t>Кол-во часов</w:t>
            </w:r>
          </w:p>
        </w:tc>
        <w:tc>
          <w:tcPr>
            <w:tcW w:w="61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  <w:rPr>
                <w:b/>
              </w:rPr>
            </w:pPr>
            <w:r>
              <w:rPr>
                <w:b/>
              </w:rPr>
              <w:t>Тема урока</w:t>
            </w:r>
          </w:p>
        </w:tc>
        <w:tc>
          <w:tcPr>
            <w:tcW w:w="282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54363F">
            <w:r>
              <w:rPr>
                <w:b/>
                <w:color w:val="000000"/>
                <w:highlight w:val="white"/>
              </w:rPr>
              <w:t>Электронные (цифровые) образовательные ресурсы</w:t>
            </w:r>
          </w:p>
          <w:p w:rsidR="00AF7118" w:rsidRDefault="00AF7118"/>
        </w:tc>
      </w:tr>
      <w:tr w:rsidR="00AF7118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spacing w:before="71" w:line="266" w:lineRule="auto"/>
              <w:ind w:left="89"/>
            </w:pPr>
            <w:r>
              <w:rPr>
                <w:b/>
                <w:sz w:val="15"/>
              </w:rPr>
              <w:t>теоретические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spacing w:before="71" w:line="266" w:lineRule="auto"/>
              <w:ind w:left="84"/>
            </w:pPr>
            <w:r>
              <w:rPr>
                <w:b/>
                <w:sz w:val="15"/>
              </w:rPr>
              <w:t>практические</w:t>
            </w:r>
            <w:r>
              <w:rPr>
                <w:b/>
                <w:spacing w:val="-35"/>
                <w:sz w:val="15"/>
              </w:rPr>
              <w:t xml:space="preserve"> </w:t>
            </w:r>
            <w:r>
              <w:rPr>
                <w:b/>
                <w:sz w:val="15"/>
              </w:rPr>
              <w:t>работы</w:t>
            </w:r>
          </w:p>
        </w:tc>
        <w:tc>
          <w:tcPr>
            <w:tcW w:w="61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F7118" w:rsidRDefault="00AF7118">
            <w:pPr>
              <w:rPr>
                <w:rFonts w:eastAsia="SimSun"/>
                <w:b/>
                <w:lang w:eastAsia="ar-SA"/>
              </w:rPr>
            </w:pPr>
          </w:p>
        </w:tc>
        <w:tc>
          <w:tcPr>
            <w:tcW w:w="613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F7118" w:rsidRDefault="00AF7118"/>
        </w:tc>
      </w:tr>
      <w:tr w:rsidR="00AF7118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Вводное занятие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Какую пищу можно найти в лесу.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0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3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Правила поведения в лесу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4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Лекарственные растения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5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Игра – приготовить из рыбы.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6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Конкурсов рисунков» В подводном царстве»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549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7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Эстафета поваров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8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 xml:space="preserve">Конкурс половиц поговорок 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9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Дары моря.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Интерактивная экскурсия в магазин морепродуктов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11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Оформление плаката «Обитатели моря»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12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Викторина «В гостях у Нептуна»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1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13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Меню из морепродуктов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14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Кулинарное путешествие по России.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15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Традиционные блюда нашего края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16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Практическая работа по составлению меню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17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рисунков «Вкусный маршрут»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18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Мини-проект «Съедобная азбука».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19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Праздник Мы за чаем не скучаем»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lastRenderedPageBreak/>
              <w:t>20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Что можно приготовить, если выбор продуктов ограничен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21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Составление недельного меню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22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кулинарных рецептов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2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23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Конкурс «На необитаемом острове»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24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Как правильно вести себя за столом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25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Практическая работа «Поделки из макарон».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2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26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Изготовление книжки «Правила поведения за столом»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3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27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Накрываем праздничный стол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4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28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Накрываем праздничный стол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5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29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Блюда из картошки.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6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30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Этикет.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7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31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Итоговый тест по курсу «Разговор о правильном питании».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8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32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Праздник жителей города здоровья. Творческий отчет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39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33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Викторина по изученным темам.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40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</w:tc>
      </w:tr>
      <w:tr w:rsidR="00AF7118">
        <w:trPr>
          <w:trHeight w:val="408"/>
        </w:trPr>
        <w:tc>
          <w:tcPr>
            <w:tcW w:w="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34</w:t>
            </w:r>
          </w:p>
        </w:tc>
        <w:tc>
          <w:tcPr>
            <w:tcW w:w="14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jc w:val="center"/>
            </w:pPr>
            <w:r>
              <w:t>1</w:t>
            </w:r>
          </w:p>
        </w:tc>
        <w:tc>
          <w:tcPr>
            <w:tcW w:w="12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AF7118"/>
        </w:tc>
        <w:tc>
          <w:tcPr>
            <w:tcW w:w="6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118" w:rsidRDefault="0054363F">
            <w:pPr>
              <w:pStyle w:val="Default"/>
              <w:spacing w:after="55"/>
            </w:pPr>
            <w:r>
              <w:t>Подведение итогов.</w:t>
            </w:r>
          </w:p>
        </w:tc>
        <w:tc>
          <w:tcPr>
            <w:tcW w:w="61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F7118" w:rsidRDefault="007952CA">
            <w:pPr>
              <w:pStyle w:val="Default"/>
            </w:pPr>
            <w:hyperlink r:id="rId141" w:tooltip="https://infourok.ru" w:history="1">
              <w:r w:rsidR="0054363F">
                <w:rPr>
                  <w:rStyle w:val="af"/>
                </w:rPr>
                <w:t>https://infourok.ru</w:t>
              </w:r>
            </w:hyperlink>
            <w:r w:rsidR="0054363F">
              <w:t xml:space="preserve"> </w:t>
            </w:r>
          </w:p>
          <w:p w:rsidR="00AF7118" w:rsidRDefault="00AF7118">
            <w:pPr>
              <w:pStyle w:val="Default"/>
            </w:pPr>
          </w:p>
          <w:p w:rsidR="00AF7118" w:rsidRDefault="00AF7118">
            <w:pPr>
              <w:pStyle w:val="Default"/>
            </w:pPr>
          </w:p>
        </w:tc>
      </w:tr>
    </w:tbl>
    <w:p w:rsidR="00AF7118" w:rsidRDefault="00AF7118"/>
    <w:p w:rsidR="00AF7118" w:rsidRDefault="00AF7118">
      <w:pPr>
        <w:spacing w:after="68" w:line="240" w:lineRule="exact"/>
        <w:rPr>
          <w:rFonts w:ascii="Calibri" w:eastAsia="Calibri" w:hAnsi="Calibri" w:cs="Calibri"/>
        </w:rPr>
      </w:pPr>
    </w:p>
    <w:p w:rsidR="00AF7118" w:rsidRDefault="0054363F">
      <w:pPr>
        <w:widowControl w:val="0"/>
        <w:spacing w:line="236" w:lineRule="auto"/>
        <w:ind w:right="153" w:firstLine="211"/>
        <w:rPr>
          <w:color w:val="000000"/>
        </w:rPr>
      </w:pPr>
      <w:r>
        <w:rPr>
          <w:b/>
          <w:bCs/>
          <w:color w:val="000000"/>
          <w:sz w:val="28"/>
          <w:szCs w:val="28"/>
        </w:rPr>
        <w:t>4</w:t>
      </w:r>
      <w:r>
        <w:rPr>
          <w:b/>
          <w:bCs/>
          <w:color w:val="000000"/>
          <w:spacing w:val="2"/>
          <w:sz w:val="28"/>
          <w:szCs w:val="28"/>
        </w:rPr>
        <w:t>.</w:t>
      </w:r>
      <w:r>
        <w:rPr>
          <w:b/>
          <w:bCs/>
          <w:color w:val="000000"/>
          <w:spacing w:val="6"/>
          <w:sz w:val="28"/>
          <w:szCs w:val="28"/>
        </w:rPr>
        <w:t>М</w:t>
      </w:r>
      <w:r>
        <w:rPr>
          <w:b/>
          <w:bCs/>
          <w:color w:val="000000"/>
          <w:sz w:val="28"/>
          <w:szCs w:val="28"/>
        </w:rPr>
        <w:t>атер</w:t>
      </w:r>
      <w:r>
        <w:rPr>
          <w:b/>
          <w:bCs/>
          <w:color w:val="000000"/>
          <w:spacing w:val="-1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</w:rPr>
        <w:t>а</w:t>
      </w:r>
      <w:r>
        <w:rPr>
          <w:b/>
          <w:bCs/>
          <w:color w:val="000000"/>
          <w:spacing w:val="2"/>
          <w:sz w:val="28"/>
          <w:szCs w:val="28"/>
        </w:rPr>
        <w:t>л</w:t>
      </w:r>
      <w:r>
        <w:rPr>
          <w:b/>
          <w:bCs/>
          <w:color w:val="000000"/>
          <w:spacing w:val="1"/>
          <w:sz w:val="28"/>
          <w:szCs w:val="28"/>
        </w:rPr>
        <w:t>ь</w:t>
      </w:r>
      <w:r>
        <w:rPr>
          <w:b/>
          <w:bCs/>
          <w:color w:val="000000"/>
          <w:spacing w:val="2"/>
          <w:sz w:val="28"/>
          <w:szCs w:val="28"/>
        </w:rPr>
        <w:t>н</w:t>
      </w:r>
      <w:r>
        <w:rPr>
          <w:b/>
          <w:bCs/>
          <w:color w:val="000000"/>
          <w:sz w:val="28"/>
          <w:szCs w:val="28"/>
        </w:rPr>
        <w:t>о –</w:t>
      </w:r>
      <w:r>
        <w:rPr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т</w:t>
      </w:r>
      <w:r>
        <w:rPr>
          <w:b/>
          <w:bCs/>
          <w:color w:val="000000"/>
          <w:spacing w:val="4"/>
          <w:sz w:val="28"/>
          <w:szCs w:val="28"/>
        </w:rPr>
        <w:t>е</w:t>
      </w:r>
      <w:r>
        <w:rPr>
          <w:b/>
          <w:bCs/>
          <w:color w:val="000000"/>
          <w:sz w:val="28"/>
          <w:szCs w:val="28"/>
        </w:rPr>
        <w:t>хниче</w:t>
      </w:r>
      <w:r>
        <w:rPr>
          <w:b/>
          <w:bCs/>
          <w:color w:val="000000"/>
          <w:spacing w:val="5"/>
          <w:sz w:val="28"/>
          <w:szCs w:val="28"/>
        </w:rPr>
        <w:t>с</w:t>
      </w:r>
      <w:r>
        <w:rPr>
          <w:b/>
          <w:bCs/>
          <w:color w:val="000000"/>
          <w:spacing w:val="2"/>
          <w:sz w:val="28"/>
          <w:szCs w:val="28"/>
        </w:rPr>
        <w:t>к</w:t>
      </w:r>
      <w:r>
        <w:rPr>
          <w:b/>
          <w:bCs/>
          <w:color w:val="000000"/>
          <w:spacing w:val="-3"/>
          <w:sz w:val="28"/>
          <w:szCs w:val="28"/>
        </w:rPr>
        <w:t>о</w:t>
      </w:r>
      <w:r>
        <w:rPr>
          <w:b/>
          <w:bCs/>
          <w:color w:val="000000"/>
          <w:sz w:val="28"/>
          <w:szCs w:val="28"/>
        </w:rPr>
        <w:t>е</w:t>
      </w:r>
      <w:r>
        <w:rPr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b/>
          <w:bCs/>
          <w:color w:val="000000"/>
          <w:spacing w:val="1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</w:rPr>
        <w:t xml:space="preserve"> у</w:t>
      </w:r>
      <w:r>
        <w:rPr>
          <w:b/>
          <w:bCs/>
          <w:color w:val="000000"/>
          <w:spacing w:val="1"/>
          <w:sz w:val="28"/>
          <w:szCs w:val="28"/>
        </w:rPr>
        <w:t>че</w:t>
      </w:r>
      <w:r>
        <w:rPr>
          <w:b/>
          <w:bCs/>
          <w:color w:val="000000"/>
          <w:sz w:val="28"/>
          <w:szCs w:val="28"/>
        </w:rPr>
        <w:t>б</w:t>
      </w:r>
      <w:r>
        <w:rPr>
          <w:b/>
          <w:bCs/>
          <w:color w:val="000000"/>
          <w:spacing w:val="3"/>
          <w:sz w:val="28"/>
          <w:szCs w:val="28"/>
        </w:rPr>
        <w:t>н</w:t>
      </w:r>
      <w:r>
        <w:rPr>
          <w:b/>
          <w:bCs/>
          <w:color w:val="000000"/>
          <w:sz w:val="28"/>
          <w:szCs w:val="28"/>
        </w:rPr>
        <w:t>о</w:t>
      </w:r>
      <w:r>
        <w:rPr>
          <w:b/>
          <w:bCs/>
          <w:color w:val="000000"/>
          <w:spacing w:val="1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–</w:t>
      </w:r>
      <w:r>
        <w:rPr>
          <w:b/>
          <w:bCs/>
          <w:color w:val="000000"/>
          <w:spacing w:val="2"/>
          <w:sz w:val="28"/>
          <w:szCs w:val="28"/>
        </w:rPr>
        <w:t xml:space="preserve"> м</w:t>
      </w:r>
      <w:r>
        <w:rPr>
          <w:b/>
          <w:bCs/>
          <w:color w:val="000000"/>
          <w:spacing w:val="1"/>
          <w:sz w:val="28"/>
          <w:szCs w:val="28"/>
        </w:rPr>
        <w:t>е</w:t>
      </w:r>
      <w:r>
        <w:rPr>
          <w:b/>
          <w:bCs/>
          <w:color w:val="000000"/>
          <w:spacing w:val="2"/>
          <w:sz w:val="28"/>
          <w:szCs w:val="28"/>
        </w:rPr>
        <w:t>т</w:t>
      </w:r>
      <w:r>
        <w:rPr>
          <w:b/>
          <w:bCs/>
          <w:color w:val="000000"/>
          <w:spacing w:val="-2"/>
          <w:sz w:val="28"/>
          <w:szCs w:val="28"/>
        </w:rPr>
        <w:t>о</w:t>
      </w:r>
      <w:r>
        <w:rPr>
          <w:b/>
          <w:bCs/>
          <w:color w:val="000000"/>
          <w:spacing w:val="1"/>
          <w:sz w:val="28"/>
          <w:szCs w:val="28"/>
        </w:rPr>
        <w:t>д</w:t>
      </w:r>
      <w:r>
        <w:rPr>
          <w:b/>
          <w:bCs/>
          <w:color w:val="000000"/>
          <w:sz w:val="28"/>
          <w:szCs w:val="28"/>
        </w:rPr>
        <w:t>ич</w:t>
      </w:r>
      <w:r>
        <w:rPr>
          <w:b/>
          <w:bCs/>
          <w:color w:val="000000"/>
          <w:spacing w:val="1"/>
          <w:sz w:val="28"/>
          <w:szCs w:val="28"/>
        </w:rPr>
        <w:t>е</w:t>
      </w:r>
      <w:r>
        <w:rPr>
          <w:b/>
          <w:bCs/>
          <w:color w:val="000000"/>
          <w:sz w:val="28"/>
          <w:szCs w:val="28"/>
        </w:rPr>
        <w:t>с</w:t>
      </w:r>
      <w:r>
        <w:rPr>
          <w:b/>
          <w:bCs/>
          <w:color w:val="000000"/>
          <w:spacing w:val="2"/>
          <w:sz w:val="28"/>
          <w:szCs w:val="28"/>
        </w:rPr>
        <w:t>к</w:t>
      </w:r>
      <w:r>
        <w:rPr>
          <w:b/>
          <w:bCs/>
          <w:color w:val="000000"/>
          <w:spacing w:val="-3"/>
          <w:sz w:val="28"/>
          <w:szCs w:val="28"/>
        </w:rPr>
        <w:t>о</w:t>
      </w:r>
      <w:r>
        <w:rPr>
          <w:b/>
          <w:bCs/>
          <w:color w:val="000000"/>
          <w:sz w:val="28"/>
          <w:szCs w:val="28"/>
        </w:rPr>
        <w:t>е</w:t>
      </w:r>
      <w:r>
        <w:rPr>
          <w:b/>
          <w:bCs/>
          <w:color w:val="000000"/>
          <w:spacing w:val="7"/>
          <w:sz w:val="28"/>
          <w:szCs w:val="28"/>
        </w:rPr>
        <w:t xml:space="preserve"> </w:t>
      </w:r>
      <w:r>
        <w:rPr>
          <w:b/>
          <w:bCs/>
          <w:color w:val="000000"/>
          <w:spacing w:val="-4"/>
          <w:sz w:val="28"/>
          <w:szCs w:val="28"/>
        </w:rPr>
        <w:t>о</w:t>
      </w:r>
      <w:r>
        <w:rPr>
          <w:b/>
          <w:bCs/>
          <w:color w:val="000000"/>
          <w:sz w:val="28"/>
          <w:szCs w:val="28"/>
        </w:rPr>
        <w:t>б</w:t>
      </w:r>
      <w:r>
        <w:rPr>
          <w:b/>
          <w:bCs/>
          <w:color w:val="000000"/>
          <w:spacing w:val="1"/>
          <w:sz w:val="28"/>
          <w:szCs w:val="28"/>
        </w:rPr>
        <w:t>е</w:t>
      </w:r>
      <w:r>
        <w:rPr>
          <w:b/>
          <w:bCs/>
          <w:color w:val="000000"/>
          <w:spacing w:val="5"/>
          <w:sz w:val="28"/>
          <w:szCs w:val="28"/>
        </w:rPr>
        <w:t>с</w:t>
      </w:r>
      <w:r>
        <w:rPr>
          <w:b/>
          <w:bCs/>
          <w:color w:val="000000"/>
          <w:spacing w:val="-1"/>
          <w:sz w:val="28"/>
          <w:szCs w:val="28"/>
        </w:rPr>
        <w:t>п</w:t>
      </w:r>
      <w:r>
        <w:rPr>
          <w:b/>
          <w:bCs/>
          <w:color w:val="000000"/>
          <w:spacing w:val="1"/>
          <w:sz w:val="28"/>
          <w:szCs w:val="28"/>
        </w:rPr>
        <w:t>е</w:t>
      </w:r>
      <w:r>
        <w:rPr>
          <w:b/>
          <w:bCs/>
          <w:color w:val="000000"/>
          <w:sz w:val="28"/>
          <w:szCs w:val="28"/>
        </w:rPr>
        <w:t>че</w:t>
      </w:r>
      <w:r>
        <w:rPr>
          <w:b/>
          <w:bCs/>
          <w:color w:val="000000"/>
          <w:spacing w:val="3"/>
          <w:sz w:val="28"/>
          <w:szCs w:val="28"/>
        </w:rPr>
        <w:t>н</w:t>
      </w:r>
      <w:r>
        <w:rPr>
          <w:b/>
          <w:bCs/>
          <w:color w:val="000000"/>
          <w:spacing w:val="-1"/>
          <w:sz w:val="28"/>
          <w:szCs w:val="28"/>
        </w:rPr>
        <w:t>и</w:t>
      </w:r>
      <w:r>
        <w:rPr>
          <w:b/>
          <w:bCs/>
          <w:color w:val="000000"/>
          <w:sz w:val="28"/>
          <w:szCs w:val="28"/>
        </w:rPr>
        <w:t>е</w:t>
      </w:r>
      <w:r>
        <w:rPr>
          <w:b/>
          <w:bCs/>
          <w:color w:val="000000"/>
          <w:spacing w:val="2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ку</w:t>
      </w:r>
      <w:r>
        <w:rPr>
          <w:b/>
          <w:bCs/>
          <w:color w:val="000000"/>
          <w:spacing w:val="-1"/>
          <w:sz w:val="28"/>
          <w:szCs w:val="28"/>
        </w:rPr>
        <w:t>р</w:t>
      </w:r>
      <w:r>
        <w:rPr>
          <w:b/>
          <w:bCs/>
          <w:color w:val="000000"/>
          <w:sz w:val="28"/>
          <w:szCs w:val="28"/>
        </w:rPr>
        <w:t>с</w:t>
      </w:r>
      <w:r>
        <w:rPr>
          <w:b/>
          <w:bCs/>
          <w:color w:val="000000"/>
          <w:spacing w:val="1"/>
          <w:sz w:val="28"/>
          <w:szCs w:val="28"/>
        </w:rPr>
        <w:t>а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rFonts w:ascii="Wingdings" w:eastAsia="Wingdings" w:hAnsi="Wingdings" w:cs="Wingdings"/>
          <w:color w:val="000000"/>
          <w:sz w:val="20"/>
          <w:szCs w:val="20"/>
        </w:rPr>
        <w:t></w:t>
      </w:r>
      <w:r>
        <w:rPr>
          <w:rFonts w:ascii="Wingdings" w:eastAsia="Wingdings" w:hAnsi="Wingdings" w:cs="Wingdings"/>
          <w:color w:val="000000"/>
          <w:spacing w:val="360"/>
          <w:sz w:val="20"/>
          <w:szCs w:val="20"/>
        </w:rPr>
        <w:t></w:t>
      </w:r>
      <w:r>
        <w:rPr>
          <w:color w:val="000000"/>
          <w:spacing w:val="1"/>
          <w:sz w:val="28"/>
          <w:szCs w:val="28"/>
        </w:rPr>
        <w:t>- К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-1"/>
          <w:sz w:val="28"/>
          <w:szCs w:val="28"/>
        </w:rPr>
        <w:t>ь</w:t>
      </w:r>
      <w:r>
        <w:rPr>
          <w:color w:val="000000"/>
          <w:spacing w:val="2"/>
          <w:sz w:val="28"/>
          <w:szCs w:val="28"/>
        </w:rPr>
        <w:t>ю</w:t>
      </w:r>
      <w:r>
        <w:rPr>
          <w:color w:val="000000"/>
          <w:sz w:val="28"/>
          <w:szCs w:val="28"/>
        </w:rPr>
        <w:t>терн</w:t>
      </w:r>
      <w:r>
        <w:rPr>
          <w:color w:val="000000"/>
          <w:spacing w:val="1"/>
          <w:sz w:val="28"/>
          <w:szCs w:val="28"/>
        </w:rPr>
        <w:t>а</w:t>
      </w:r>
      <w:r>
        <w:rPr>
          <w:color w:val="000000"/>
          <w:sz w:val="28"/>
          <w:szCs w:val="28"/>
        </w:rPr>
        <w:t>я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5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х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3"/>
          <w:sz w:val="28"/>
          <w:szCs w:val="28"/>
        </w:rPr>
        <w:t>и</w:t>
      </w:r>
      <w:r>
        <w:rPr>
          <w:color w:val="000000"/>
          <w:sz w:val="28"/>
          <w:szCs w:val="28"/>
        </w:rPr>
        <w:t>ка.</w:t>
      </w:r>
    </w:p>
    <w:p w:rsidR="00AF7118" w:rsidRDefault="0054363F">
      <w:pPr>
        <w:widowControl w:val="0"/>
        <w:spacing w:before="5" w:line="239" w:lineRule="auto"/>
        <w:ind w:right="-20"/>
        <w:rPr>
          <w:color w:val="000000"/>
        </w:rPr>
      </w:pPr>
      <w:r>
        <w:rPr>
          <w:rFonts w:ascii="Wingdings" w:eastAsia="Wingdings" w:hAnsi="Wingdings" w:cs="Wingdings"/>
          <w:color w:val="000000"/>
          <w:sz w:val="20"/>
          <w:szCs w:val="20"/>
        </w:rPr>
        <w:t></w:t>
      </w:r>
      <w:r>
        <w:rPr>
          <w:rFonts w:ascii="Wingdings" w:eastAsia="Wingdings" w:hAnsi="Wingdings" w:cs="Wingdings"/>
          <w:color w:val="000000"/>
          <w:spacing w:val="360"/>
          <w:sz w:val="20"/>
          <w:szCs w:val="20"/>
        </w:rPr>
        <w:t></w:t>
      </w:r>
      <w:r>
        <w:rPr>
          <w:color w:val="000000"/>
          <w:sz w:val="28"/>
          <w:szCs w:val="28"/>
        </w:rPr>
        <w:t>А</w:t>
      </w:r>
      <w:r>
        <w:rPr>
          <w:color w:val="000000"/>
          <w:spacing w:val="-2"/>
          <w:sz w:val="28"/>
          <w:szCs w:val="28"/>
        </w:rPr>
        <w:t>у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4"/>
          <w:sz w:val="28"/>
          <w:szCs w:val="28"/>
        </w:rPr>
        <w:t>о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5"/>
          <w:sz w:val="28"/>
          <w:szCs w:val="28"/>
        </w:rPr>
        <w:t>е</w:t>
      </w:r>
      <w:r>
        <w:rPr>
          <w:color w:val="000000"/>
          <w:spacing w:val="-3"/>
          <w:sz w:val="28"/>
          <w:szCs w:val="28"/>
        </w:rPr>
        <w:t>х</w:t>
      </w:r>
      <w:r>
        <w:rPr>
          <w:color w:val="000000"/>
          <w:sz w:val="28"/>
          <w:szCs w:val="28"/>
        </w:rPr>
        <w:t>н</w:t>
      </w:r>
      <w:r>
        <w:rPr>
          <w:color w:val="000000"/>
          <w:spacing w:val="3"/>
          <w:sz w:val="28"/>
          <w:szCs w:val="28"/>
        </w:rPr>
        <w:t>и</w:t>
      </w:r>
      <w:r>
        <w:rPr>
          <w:color w:val="000000"/>
          <w:sz w:val="28"/>
          <w:szCs w:val="28"/>
        </w:rPr>
        <w:t>ка.</w:t>
      </w:r>
    </w:p>
    <w:p w:rsidR="00AF7118" w:rsidRDefault="0054363F">
      <w:pPr>
        <w:widowControl w:val="0"/>
        <w:spacing w:line="239" w:lineRule="auto"/>
        <w:ind w:right="-20"/>
        <w:rPr>
          <w:color w:val="000000"/>
        </w:rPr>
      </w:pPr>
      <w:r>
        <w:rPr>
          <w:rFonts w:ascii="Wingdings" w:eastAsia="Wingdings" w:hAnsi="Wingdings" w:cs="Wingdings"/>
          <w:color w:val="000000"/>
          <w:sz w:val="20"/>
          <w:szCs w:val="20"/>
        </w:rPr>
        <w:t></w:t>
      </w:r>
      <w:r>
        <w:rPr>
          <w:rFonts w:ascii="Wingdings" w:eastAsia="Wingdings" w:hAnsi="Wingdings" w:cs="Wingdings"/>
          <w:color w:val="000000"/>
          <w:spacing w:val="360"/>
          <w:sz w:val="20"/>
          <w:szCs w:val="20"/>
        </w:rPr>
        <w:t></w:t>
      </w:r>
      <w:r>
        <w:rPr>
          <w:color w:val="000000"/>
          <w:spacing w:val="2"/>
          <w:sz w:val="28"/>
          <w:szCs w:val="28"/>
        </w:rPr>
        <w:t>М</w:t>
      </w:r>
      <w:r>
        <w:rPr>
          <w:color w:val="000000"/>
          <w:spacing w:val="-3"/>
          <w:sz w:val="28"/>
          <w:szCs w:val="28"/>
        </w:rPr>
        <w:t>у</w:t>
      </w:r>
      <w:r>
        <w:rPr>
          <w:color w:val="000000"/>
          <w:spacing w:val="4"/>
          <w:sz w:val="28"/>
          <w:szCs w:val="28"/>
        </w:rPr>
        <w:t>л</w:t>
      </w:r>
      <w:r>
        <w:rPr>
          <w:color w:val="000000"/>
          <w:sz w:val="28"/>
          <w:szCs w:val="28"/>
        </w:rPr>
        <w:t>ь</w:t>
      </w:r>
      <w:r>
        <w:rPr>
          <w:color w:val="000000"/>
          <w:spacing w:val="-2"/>
          <w:sz w:val="28"/>
          <w:szCs w:val="28"/>
        </w:rPr>
        <w:t>т</w:t>
      </w:r>
      <w:r>
        <w:rPr>
          <w:color w:val="000000"/>
          <w:sz w:val="28"/>
          <w:szCs w:val="28"/>
        </w:rPr>
        <w:t>им</w:t>
      </w:r>
      <w:r>
        <w:rPr>
          <w:color w:val="000000"/>
          <w:spacing w:val="1"/>
          <w:sz w:val="28"/>
          <w:szCs w:val="28"/>
        </w:rPr>
        <w:t>ед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5"/>
          <w:sz w:val="28"/>
          <w:szCs w:val="28"/>
        </w:rPr>
        <w:t>й</w:t>
      </w:r>
      <w:r>
        <w:rPr>
          <w:color w:val="000000"/>
          <w:sz w:val="28"/>
          <w:szCs w:val="28"/>
        </w:rPr>
        <w:t>ная</w:t>
      </w:r>
      <w:r>
        <w:rPr>
          <w:color w:val="000000"/>
          <w:spacing w:val="3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и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pacing w:val="-1"/>
          <w:sz w:val="28"/>
          <w:szCs w:val="28"/>
        </w:rPr>
        <w:t>т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z w:val="28"/>
          <w:szCs w:val="28"/>
        </w:rPr>
        <w:t>а.</w:t>
      </w:r>
    </w:p>
    <w:p w:rsidR="00AF7118" w:rsidRDefault="0054363F">
      <w:pPr>
        <w:widowControl w:val="0"/>
        <w:spacing w:line="238" w:lineRule="auto"/>
        <w:ind w:right="-20"/>
        <w:rPr>
          <w:color w:val="000000"/>
          <w:sz w:val="28"/>
        </w:rPr>
      </w:pPr>
      <w:r>
        <w:rPr>
          <w:rFonts w:ascii="Wingdings" w:eastAsia="Wingdings" w:hAnsi="Wingdings" w:cs="Wingdings"/>
          <w:color w:val="000000"/>
          <w:sz w:val="20"/>
          <w:szCs w:val="20"/>
        </w:rPr>
        <w:t></w:t>
      </w:r>
      <w:r>
        <w:rPr>
          <w:rFonts w:ascii="Wingdings" w:eastAsia="Wingdings" w:hAnsi="Wingdings" w:cs="Wingdings"/>
          <w:color w:val="000000"/>
          <w:spacing w:val="360"/>
          <w:sz w:val="20"/>
          <w:szCs w:val="20"/>
        </w:rPr>
        <w:t></w:t>
      </w:r>
      <w:r>
        <w:rPr>
          <w:color w:val="000000"/>
          <w:sz w:val="28"/>
          <w:szCs w:val="28"/>
        </w:rPr>
        <w:t>Уче</w:t>
      </w:r>
      <w:r>
        <w:rPr>
          <w:color w:val="000000"/>
          <w:spacing w:val="1"/>
          <w:sz w:val="28"/>
          <w:szCs w:val="28"/>
        </w:rPr>
        <w:t>б</w:t>
      </w:r>
      <w:r>
        <w:rPr>
          <w:color w:val="000000"/>
          <w:sz w:val="28"/>
          <w:szCs w:val="28"/>
        </w:rPr>
        <w:t>но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–</w:t>
      </w:r>
      <w:r>
        <w:rPr>
          <w:color w:val="000000"/>
          <w:spacing w:val="2"/>
          <w:sz w:val="28"/>
          <w:szCs w:val="28"/>
        </w:rPr>
        <w:t xml:space="preserve"> </w:t>
      </w:r>
      <w:r>
        <w:rPr>
          <w:color w:val="000000"/>
          <w:spacing w:val="1"/>
          <w:sz w:val="28"/>
          <w:szCs w:val="28"/>
        </w:rPr>
        <w:t>м</w:t>
      </w:r>
      <w:r>
        <w:rPr>
          <w:color w:val="000000"/>
          <w:sz w:val="28"/>
          <w:szCs w:val="28"/>
        </w:rPr>
        <w:t>ето</w:t>
      </w:r>
      <w:r>
        <w:rPr>
          <w:color w:val="000000"/>
          <w:spacing w:val="1"/>
          <w:sz w:val="28"/>
          <w:szCs w:val="28"/>
        </w:rPr>
        <w:t>д</w:t>
      </w:r>
      <w:r>
        <w:rPr>
          <w:color w:val="000000"/>
          <w:sz w:val="28"/>
          <w:szCs w:val="28"/>
        </w:rPr>
        <w:t>ическое</w:t>
      </w:r>
      <w:r>
        <w:rPr>
          <w:color w:val="000000"/>
          <w:spacing w:val="1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о</w:t>
      </w:r>
      <w:r>
        <w:rPr>
          <w:color w:val="000000"/>
          <w:spacing w:val="2"/>
          <w:sz w:val="28"/>
          <w:szCs w:val="28"/>
        </w:rPr>
        <w:t>б</w:t>
      </w:r>
      <w:r>
        <w:rPr>
          <w:color w:val="000000"/>
          <w:sz w:val="28"/>
          <w:szCs w:val="28"/>
        </w:rPr>
        <w:t>е</w:t>
      </w:r>
      <w:r>
        <w:rPr>
          <w:color w:val="000000"/>
          <w:spacing w:val="1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>
        <w:rPr>
          <w:color w:val="000000"/>
          <w:spacing w:val="2"/>
          <w:sz w:val="28"/>
          <w:szCs w:val="28"/>
        </w:rPr>
        <w:t>е</w:t>
      </w:r>
      <w:r>
        <w:rPr>
          <w:color w:val="000000"/>
          <w:sz w:val="28"/>
          <w:szCs w:val="28"/>
        </w:rPr>
        <w:t>чен</w:t>
      </w:r>
    </w:p>
    <w:p w:rsidR="00AF7118" w:rsidRDefault="00AF7118">
      <w:pPr>
        <w:widowControl w:val="0"/>
        <w:spacing w:line="238" w:lineRule="auto"/>
        <w:ind w:right="-20"/>
        <w:rPr>
          <w:color w:val="000000"/>
          <w:sz w:val="28"/>
          <w:szCs w:val="28"/>
        </w:rPr>
      </w:pPr>
    </w:p>
    <w:p w:rsidR="00AF7118" w:rsidRDefault="0054363F">
      <w:pPr>
        <w:pStyle w:val="afa"/>
        <w:widowControl w:val="0"/>
        <w:numPr>
          <w:ilvl w:val="0"/>
          <w:numId w:val="15"/>
        </w:numPr>
        <w:spacing w:after="0" w:line="360" w:lineRule="auto"/>
        <w:ind w:right="-20"/>
        <w:rPr>
          <w:rFonts w:ascii="Times New Roman" w:eastAsia="Times New Roman" w:hAnsi="Times New Roman"/>
          <w:color w:val="000000"/>
          <w:spacing w:val="313"/>
          <w:sz w:val="24"/>
        </w:rPr>
      </w:pPr>
      <w:r>
        <w:rPr>
          <w:rFonts w:ascii="Times New Roman" w:eastAsia="Times New Roman" w:hAnsi="Times New Roman"/>
          <w:color w:val="000000"/>
          <w:spacing w:val="-4"/>
          <w:sz w:val="24"/>
          <w:szCs w:val="28"/>
        </w:rPr>
        <w:t>Ц</w:t>
      </w:r>
      <w:r>
        <w:rPr>
          <w:rFonts w:ascii="Times New Roman" w:eastAsia="Times New Roman" w:hAnsi="Times New Roman"/>
          <w:color w:val="000000"/>
          <w:sz w:val="24"/>
          <w:szCs w:val="28"/>
        </w:rPr>
        <w:t>и</w:t>
      </w:r>
      <w:r>
        <w:rPr>
          <w:rFonts w:ascii="Times New Roman" w:eastAsia="Times New Roman" w:hAnsi="Times New Roman"/>
          <w:color w:val="000000"/>
          <w:spacing w:val="2"/>
          <w:sz w:val="24"/>
          <w:szCs w:val="28"/>
        </w:rPr>
        <w:t>ф</w:t>
      </w:r>
      <w:r>
        <w:rPr>
          <w:rFonts w:ascii="Times New Roman" w:eastAsia="Times New Roman" w:hAnsi="Times New Roman"/>
          <w:color w:val="000000"/>
          <w:sz w:val="24"/>
          <w:szCs w:val="28"/>
        </w:rPr>
        <w:t>р</w:t>
      </w:r>
      <w:r>
        <w:rPr>
          <w:rFonts w:ascii="Times New Roman" w:eastAsia="Times New Roman" w:hAnsi="Times New Roman"/>
          <w:color w:val="000000"/>
          <w:spacing w:val="4"/>
          <w:sz w:val="24"/>
          <w:szCs w:val="28"/>
        </w:rPr>
        <w:t>о</w:t>
      </w:r>
      <w:r>
        <w:rPr>
          <w:rFonts w:ascii="Times New Roman" w:eastAsia="Times New Roman" w:hAnsi="Times New Roman"/>
          <w:color w:val="000000"/>
          <w:sz w:val="24"/>
          <w:szCs w:val="28"/>
        </w:rPr>
        <w:t>вые</w:t>
      </w:r>
      <w:r>
        <w:rPr>
          <w:rFonts w:ascii="Times New Roman" w:eastAsia="Times New Roman" w:hAnsi="Times New Roman"/>
          <w:color w:val="000000"/>
          <w:spacing w:val="2"/>
          <w:sz w:val="24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8"/>
        </w:rPr>
        <w:t>о</w:t>
      </w:r>
      <w:r>
        <w:rPr>
          <w:rFonts w:ascii="Times New Roman" w:eastAsia="Times New Roman" w:hAnsi="Times New Roman"/>
          <w:color w:val="000000"/>
          <w:spacing w:val="2"/>
          <w:sz w:val="24"/>
          <w:szCs w:val="28"/>
        </w:rPr>
        <w:t>б</w:t>
      </w:r>
      <w:r>
        <w:rPr>
          <w:rFonts w:ascii="Times New Roman" w:eastAsia="Times New Roman" w:hAnsi="Times New Roman"/>
          <w:color w:val="000000"/>
          <w:sz w:val="24"/>
          <w:szCs w:val="28"/>
        </w:rPr>
        <w:t>разов</w:t>
      </w:r>
      <w:r>
        <w:rPr>
          <w:rFonts w:ascii="Times New Roman" w:eastAsia="Times New Roman" w:hAnsi="Times New Roman"/>
          <w:color w:val="000000"/>
          <w:spacing w:val="5"/>
          <w:sz w:val="24"/>
          <w:szCs w:val="28"/>
        </w:rPr>
        <w:t>а</w:t>
      </w:r>
      <w:r>
        <w:rPr>
          <w:rFonts w:ascii="Times New Roman" w:eastAsia="Times New Roman" w:hAnsi="Times New Roman"/>
          <w:color w:val="000000"/>
          <w:sz w:val="24"/>
          <w:szCs w:val="28"/>
        </w:rPr>
        <w:t>тель</w:t>
      </w:r>
      <w:r>
        <w:rPr>
          <w:rFonts w:ascii="Times New Roman" w:eastAsia="Times New Roman" w:hAnsi="Times New Roman"/>
          <w:color w:val="000000"/>
          <w:spacing w:val="3"/>
          <w:sz w:val="24"/>
          <w:szCs w:val="28"/>
        </w:rPr>
        <w:t>н</w:t>
      </w:r>
      <w:r>
        <w:rPr>
          <w:rFonts w:ascii="Times New Roman" w:eastAsia="Times New Roman" w:hAnsi="Times New Roman"/>
          <w:color w:val="000000"/>
          <w:sz w:val="24"/>
          <w:szCs w:val="28"/>
        </w:rPr>
        <w:t>ые</w:t>
      </w:r>
      <w:r>
        <w:rPr>
          <w:rFonts w:ascii="Times New Roman" w:eastAsia="Times New Roman" w:hAnsi="Times New Roman"/>
          <w:color w:val="000000"/>
          <w:spacing w:val="2"/>
          <w:sz w:val="24"/>
          <w:szCs w:val="28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8"/>
        </w:rPr>
        <w:t>ре</w:t>
      </w:r>
      <w:r>
        <w:rPr>
          <w:rFonts w:ascii="Times New Roman" w:eastAsia="Times New Roman" w:hAnsi="Times New Roman"/>
          <w:color w:val="000000"/>
          <w:spacing w:val="1"/>
          <w:sz w:val="24"/>
          <w:szCs w:val="28"/>
        </w:rPr>
        <w:t>с</w:t>
      </w:r>
      <w:r>
        <w:rPr>
          <w:rFonts w:ascii="Times New Roman" w:eastAsia="Times New Roman" w:hAnsi="Times New Roman"/>
          <w:color w:val="000000"/>
          <w:spacing w:val="-3"/>
          <w:sz w:val="24"/>
          <w:szCs w:val="28"/>
        </w:rPr>
        <w:t>у</w:t>
      </w:r>
      <w:r>
        <w:rPr>
          <w:rFonts w:ascii="Times New Roman" w:eastAsia="Times New Roman" w:hAnsi="Times New Roman"/>
          <w:color w:val="000000"/>
          <w:sz w:val="24"/>
          <w:szCs w:val="28"/>
        </w:rPr>
        <w:t>рс</w:t>
      </w:r>
      <w:r>
        <w:rPr>
          <w:rFonts w:ascii="Times New Roman" w:eastAsia="Times New Roman" w:hAnsi="Times New Roman"/>
          <w:color w:val="000000"/>
          <w:spacing w:val="4"/>
          <w:sz w:val="24"/>
          <w:szCs w:val="28"/>
        </w:rPr>
        <w:t>ы</w:t>
      </w:r>
      <w:r>
        <w:rPr>
          <w:rFonts w:ascii="Times New Roman" w:eastAsia="Times New Roman" w:hAnsi="Times New Roman"/>
          <w:color w:val="000000"/>
          <w:sz w:val="24"/>
          <w:szCs w:val="28"/>
        </w:rPr>
        <w:t xml:space="preserve">: </w:t>
      </w:r>
    </w:p>
    <w:p w:rsidR="00AF7118" w:rsidRDefault="007952CA">
      <w:pPr>
        <w:pStyle w:val="afa"/>
        <w:widowControl w:val="0"/>
        <w:numPr>
          <w:ilvl w:val="0"/>
          <w:numId w:val="16"/>
        </w:numPr>
        <w:spacing w:after="0" w:line="360" w:lineRule="auto"/>
        <w:ind w:right="-20"/>
        <w:rPr>
          <w:rFonts w:ascii="Times New Roman" w:eastAsia="Times New Roman" w:hAnsi="Times New Roman"/>
          <w:color w:val="000000"/>
          <w:sz w:val="28"/>
        </w:rPr>
      </w:pPr>
      <w:hyperlink r:id="rId142" w:tooltip="https://go.mail.ru/redir?type=sr&amp;redir=eJzLKCkpKLbS1y9NzsjUKyrVZ2AwNDMwsDAztTA2YYgWCd7a2rRoj_g78f9TXjZsBgBHSxBp&amp;src=2645f64&amp;via_page=1&amp;user_type=46&amp;oqid=da7d2a8d5d17b9e6" w:history="1">
        <w:r w:rsidR="0054363F">
          <w:rPr>
            <w:rFonts w:ascii="Times New Roman" w:eastAsia="Times New Roman" w:hAnsi="Times New Roman"/>
            <w:color w:val="000000"/>
            <w:spacing w:val="-3"/>
            <w:sz w:val="28"/>
            <w:szCs w:val="28"/>
            <w:u w:val="single"/>
          </w:rPr>
          <w:t>u</w:t>
        </w:r>
        <w:r w:rsidR="0054363F">
          <w:rPr>
            <w:rFonts w:ascii="Times New Roman" w:eastAsia="Times New Roman" w:hAnsi="Times New Roman"/>
            <w:color w:val="000000"/>
            <w:spacing w:val="4"/>
            <w:sz w:val="28"/>
            <w:szCs w:val="28"/>
            <w:u w:val="single"/>
          </w:rPr>
          <w:t>c</w:t>
        </w:r>
        <w:r w:rsidR="0054363F">
          <w:rPr>
            <w:rFonts w:ascii="Times New Roman" w:eastAsia="Times New Roman" w:hAnsi="Times New Roman"/>
            <w:color w:val="000000"/>
            <w:sz w:val="28"/>
            <w:szCs w:val="28"/>
            <w:u w:val="single"/>
          </w:rPr>
          <w:t>h</w:t>
        </w:r>
        <w:r w:rsidR="0054363F">
          <w:rPr>
            <w:rFonts w:ascii="Times New Roman" w:eastAsia="Times New Roman" w:hAnsi="Times New Roman"/>
            <w:color w:val="000000"/>
            <w:spacing w:val="-2"/>
            <w:sz w:val="28"/>
            <w:szCs w:val="28"/>
            <w:u w:val="single"/>
          </w:rPr>
          <w:t>i</w:t>
        </w:r>
        <w:r w:rsidR="0054363F">
          <w:rPr>
            <w:rFonts w:ascii="Times New Roman" w:eastAsia="Times New Roman" w:hAnsi="Times New Roman"/>
            <w:color w:val="000000"/>
            <w:sz w:val="28"/>
            <w:szCs w:val="28"/>
            <w:u w:val="single"/>
          </w:rPr>
          <w:t>.</w:t>
        </w:r>
        <w:r w:rsidR="0054363F">
          <w:rPr>
            <w:rFonts w:ascii="Times New Roman" w:eastAsia="Times New Roman" w:hAnsi="Times New Roman"/>
            <w:b/>
            <w:bCs/>
            <w:color w:val="000000"/>
            <w:spacing w:val="6"/>
            <w:sz w:val="28"/>
            <w:szCs w:val="28"/>
            <w:u w:val="single"/>
          </w:rPr>
          <w:t>r</w:t>
        </w:r>
        <w:r w:rsidR="0054363F">
          <w:rPr>
            <w:rFonts w:ascii="Times New Roman" w:eastAsia="Times New Roman" w:hAnsi="Times New Roman"/>
            <w:b/>
            <w:bCs/>
            <w:color w:val="000000"/>
            <w:spacing w:val="46"/>
            <w:sz w:val="28"/>
            <w:szCs w:val="28"/>
            <w:u w:val="single"/>
          </w:rPr>
          <w:t>u</w:t>
        </w:r>
      </w:hyperlink>
      <w:r w:rsidR="0054363F">
        <w:rPr>
          <w:rFonts w:ascii="Times New Roman" w:eastAsia="Times New Roman" w:hAnsi="Times New Roman"/>
          <w:color w:val="000000"/>
          <w:sz w:val="28"/>
        </w:rPr>
        <w:t>.</w:t>
      </w:r>
    </w:p>
    <w:p w:rsidR="00AF7118" w:rsidRDefault="007952CA">
      <w:pPr>
        <w:pStyle w:val="afa"/>
        <w:widowControl w:val="0"/>
        <w:numPr>
          <w:ilvl w:val="0"/>
          <w:numId w:val="16"/>
        </w:numPr>
        <w:spacing w:after="0" w:line="360" w:lineRule="auto"/>
        <w:ind w:right="-20"/>
        <w:rPr>
          <w:rFonts w:ascii="Times New Roman" w:eastAsia="Times New Roman" w:hAnsi="Times New Roman"/>
          <w:color w:val="000000"/>
          <w:spacing w:val="206"/>
          <w:sz w:val="28"/>
          <w:szCs w:val="28"/>
        </w:rPr>
      </w:pPr>
      <w:hyperlink r:id="rId143" w:tooltip="https://infourok.ru/" w:history="1">
        <w:r w:rsidR="0054363F">
          <w:rPr>
            <w:rFonts w:ascii="Times New Roman" w:eastAsia="Times New Roman" w:hAnsi="Times New Roman"/>
            <w:color w:val="000000"/>
            <w:sz w:val="28"/>
            <w:szCs w:val="28"/>
            <w:u w:val="single"/>
          </w:rPr>
          <w:t>inf</w:t>
        </w:r>
        <w:r w:rsidR="0054363F">
          <w:rPr>
            <w:rFonts w:ascii="Times New Roman" w:eastAsia="Times New Roman" w:hAnsi="Times New Roman"/>
            <w:color w:val="000000"/>
            <w:spacing w:val="4"/>
            <w:sz w:val="28"/>
            <w:szCs w:val="28"/>
            <w:u w:val="single"/>
          </w:rPr>
          <w:t>o</w:t>
        </w:r>
        <w:r w:rsidR="0054363F">
          <w:rPr>
            <w:rFonts w:ascii="Times New Roman" w:eastAsia="Times New Roman" w:hAnsi="Times New Roman"/>
            <w:color w:val="000000"/>
            <w:sz w:val="28"/>
            <w:szCs w:val="28"/>
            <w:u w:val="single"/>
          </w:rPr>
          <w:t>urok</w:t>
        </w:r>
        <w:r w:rsidR="0054363F">
          <w:rPr>
            <w:rFonts w:ascii="Times New Roman" w:eastAsia="Times New Roman" w:hAnsi="Times New Roman"/>
            <w:color w:val="000000"/>
            <w:spacing w:val="2"/>
            <w:sz w:val="28"/>
            <w:szCs w:val="28"/>
            <w:u w:val="single"/>
          </w:rPr>
          <w:t>.</w:t>
        </w:r>
        <w:r w:rsidR="0054363F">
          <w:rPr>
            <w:rFonts w:ascii="Times New Roman" w:eastAsia="Times New Roman" w:hAnsi="Times New Roman"/>
            <w:color w:val="000000"/>
            <w:spacing w:val="4"/>
            <w:sz w:val="28"/>
            <w:szCs w:val="28"/>
            <w:u w:val="single"/>
          </w:rPr>
          <w:t>r</w:t>
        </w:r>
        <w:r w:rsidR="0054363F">
          <w:rPr>
            <w:rFonts w:ascii="Times New Roman" w:eastAsia="Times New Roman" w:hAnsi="Times New Roman"/>
            <w:color w:val="000000"/>
            <w:sz w:val="28"/>
            <w:szCs w:val="28"/>
            <w:u w:val="single"/>
          </w:rPr>
          <w:t>u</w:t>
        </w:r>
      </w:hyperlink>
      <w:r w:rsidR="0054363F">
        <w:rPr>
          <w:rFonts w:ascii="Times New Roman" w:eastAsia="Times New Roman" w:hAnsi="Times New Roman"/>
          <w:color w:val="000000"/>
          <w:sz w:val="28"/>
          <w:szCs w:val="28"/>
        </w:rPr>
        <w:t xml:space="preserve"> </w:t>
      </w:r>
      <w:r w:rsidR="0054363F">
        <w:rPr>
          <w:rFonts w:ascii="Times New Roman" w:eastAsia="Times New Roman" w:hAnsi="Times New Roman"/>
          <w:color w:val="000000"/>
          <w:spacing w:val="206"/>
          <w:sz w:val="28"/>
          <w:szCs w:val="28"/>
        </w:rPr>
        <w:t xml:space="preserve"> </w:t>
      </w:r>
    </w:p>
    <w:p w:rsidR="00AF7118" w:rsidRDefault="0054363F">
      <w:pPr>
        <w:pStyle w:val="afa"/>
        <w:widowControl w:val="0"/>
        <w:numPr>
          <w:ilvl w:val="0"/>
          <w:numId w:val="16"/>
        </w:numPr>
        <w:spacing w:after="0" w:line="360" w:lineRule="auto"/>
        <w:ind w:right="-20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y</w:t>
      </w:r>
      <w:r>
        <w:rPr>
          <w:rFonts w:ascii="Times New Roman" w:eastAsia="Times New Roman" w:hAnsi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k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l</w:t>
      </w:r>
      <w:r>
        <w:rPr>
          <w:rFonts w:ascii="Times New Roman" w:eastAsia="Times New Roman" w:hAnsi="Times New Roman"/>
          <w:color w:val="000000"/>
          <w:sz w:val="28"/>
          <w:szCs w:val="28"/>
        </w:rPr>
        <w:t>a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s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s.</w:t>
      </w:r>
      <w:r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r</w:t>
      </w:r>
      <w:r>
        <w:rPr>
          <w:rFonts w:ascii="Times New Roman" w:eastAsia="Times New Roman" w:hAnsi="Times New Roman"/>
          <w:color w:val="000000"/>
          <w:sz w:val="28"/>
          <w:szCs w:val="28"/>
        </w:rPr>
        <w:t>u</w:t>
      </w:r>
    </w:p>
    <w:p w:rsidR="00AF7118" w:rsidRDefault="0054363F">
      <w:pPr>
        <w:pStyle w:val="afa"/>
        <w:widowControl w:val="0"/>
        <w:numPr>
          <w:ilvl w:val="0"/>
          <w:numId w:val="16"/>
        </w:numPr>
        <w:spacing w:after="0" w:line="360" w:lineRule="auto"/>
        <w:ind w:right="-20"/>
        <w:rPr>
          <w:rFonts w:ascii="Times New Roman" w:eastAsia="Times New Roman" w:hAnsi="Times New Roman"/>
          <w:color w:val="000000"/>
          <w:sz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t>pro</w:t>
      </w:r>
      <w:r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d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l</w:t>
      </w:r>
      <w:r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e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n</w:t>
      </w:r>
      <w:r>
        <w:rPr>
          <w:rFonts w:ascii="Times New Roman" w:eastAsia="Times New Roman" w:hAnsi="Times New Roman"/>
          <w:color w:val="000000"/>
          <w:sz w:val="28"/>
          <w:szCs w:val="28"/>
        </w:rPr>
        <w:t>k</w:t>
      </w:r>
      <w:r>
        <w:rPr>
          <w:rFonts w:ascii="Times New Roman" w:eastAsia="Times New Roman" w:hAnsi="Times New Roman"/>
          <w:color w:val="000000"/>
          <w:spacing w:val="1"/>
          <w:sz w:val="28"/>
          <w:szCs w:val="28"/>
        </w:rPr>
        <w:t>a</w:t>
      </w:r>
      <w:r>
        <w:rPr>
          <w:rFonts w:ascii="Times New Roman" w:eastAsia="Times New Roman" w:hAnsi="Times New Roman"/>
          <w:color w:val="000000"/>
          <w:spacing w:val="2"/>
          <w:sz w:val="28"/>
          <w:szCs w:val="28"/>
        </w:rPr>
        <w:t>.</w:t>
      </w:r>
      <w:r>
        <w:rPr>
          <w:rFonts w:ascii="Times New Roman" w:eastAsia="Times New Roman" w:hAnsi="Times New Roman"/>
          <w:color w:val="000000"/>
          <w:sz w:val="28"/>
          <w:szCs w:val="28"/>
        </w:rPr>
        <w:t>o</w:t>
      </w:r>
      <w:r>
        <w:rPr>
          <w:rFonts w:ascii="Times New Roman" w:eastAsia="Times New Roman" w:hAnsi="Times New Roman"/>
          <w:color w:val="000000"/>
          <w:spacing w:val="3"/>
          <w:sz w:val="28"/>
          <w:szCs w:val="28"/>
        </w:rPr>
        <w:t>r</w:t>
      </w:r>
      <w:r>
        <w:rPr>
          <w:rFonts w:ascii="Times New Roman" w:eastAsia="Times New Roman" w:hAnsi="Times New Roman"/>
          <w:color w:val="000000"/>
          <w:spacing w:val="-2"/>
          <w:sz w:val="28"/>
          <w:szCs w:val="28"/>
        </w:rPr>
        <w:t>g</w:t>
      </w:r>
      <w:r>
        <w:rPr>
          <w:rFonts w:ascii="Times New Roman" w:eastAsia="Times New Roman" w:hAnsi="Times New Roman"/>
          <w:color w:val="000000"/>
          <w:sz w:val="28"/>
          <w:szCs w:val="28"/>
        </w:rPr>
        <w:t>.</w:t>
      </w:r>
    </w:p>
    <w:p w:rsidR="00AF7118" w:rsidRDefault="0054363F">
      <w:pPr>
        <w:widowControl w:val="0"/>
        <w:spacing w:line="360" w:lineRule="auto"/>
        <w:ind w:right="6818"/>
        <w:rPr>
          <w:color w:val="000000"/>
          <w:sz w:val="28"/>
        </w:rPr>
      </w:pPr>
      <w:r>
        <w:rPr>
          <w:color w:val="000000"/>
          <w:sz w:val="28"/>
          <w:szCs w:val="28"/>
        </w:rPr>
        <w:t>Онл</w:t>
      </w:r>
      <w:r>
        <w:rPr>
          <w:color w:val="000000"/>
          <w:spacing w:val="2"/>
          <w:sz w:val="28"/>
          <w:szCs w:val="28"/>
        </w:rPr>
        <w:t>а</w:t>
      </w:r>
      <w:r>
        <w:rPr>
          <w:color w:val="000000"/>
          <w:sz w:val="28"/>
          <w:szCs w:val="28"/>
        </w:rPr>
        <w:t>йн</w:t>
      </w:r>
      <w:r>
        <w:rPr>
          <w:color w:val="000000"/>
          <w:spacing w:val="4"/>
          <w:sz w:val="28"/>
          <w:szCs w:val="28"/>
        </w:rPr>
        <w:t>-</w:t>
      </w:r>
      <w:r>
        <w:rPr>
          <w:color w:val="000000"/>
          <w:sz w:val="28"/>
          <w:szCs w:val="28"/>
        </w:rPr>
        <w:t>чит</w:t>
      </w:r>
      <w:r>
        <w:rPr>
          <w:color w:val="000000"/>
          <w:spacing w:val="5"/>
          <w:sz w:val="28"/>
          <w:szCs w:val="28"/>
        </w:rPr>
        <w:t>а</w:t>
      </w:r>
      <w:r>
        <w:rPr>
          <w:color w:val="000000"/>
          <w:sz w:val="28"/>
          <w:szCs w:val="28"/>
        </w:rPr>
        <w:t>т</w:t>
      </w:r>
      <w:r>
        <w:rPr>
          <w:color w:val="000000"/>
          <w:spacing w:val="-2"/>
          <w:sz w:val="28"/>
          <w:szCs w:val="28"/>
        </w:rPr>
        <w:t>ь</w:t>
      </w:r>
      <w:r>
        <w:rPr>
          <w:color w:val="000000"/>
          <w:spacing w:val="1"/>
          <w:sz w:val="28"/>
          <w:szCs w:val="28"/>
        </w:rPr>
        <w:t>.рф</w:t>
      </w:r>
      <w:r>
        <w:rPr>
          <w:color w:val="000000"/>
          <w:sz w:val="28"/>
          <w:szCs w:val="28"/>
        </w:rPr>
        <w:t xml:space="preserve">  </w:t>
      </w:r>
    </w:p>
    <w:p w:rsidR="00AF7118" w:rsidRDefault="0054363F">
      <w:pPr>
        <w:pStyle w:val="afa"/>
        <w:widowControl w:val="0"/>
        <w:numPr>
          <w:ilvl w:val="0"/>
          <w:numId w:val="18"/>
        </w:numPr>
        <w:spacing w:after="0" w:line="360" w:lineRule="auto"/>
        <w:ind w:right="6818"/>
        <w:rPr>
          <w:rFonts w:ascii="Times New Roman" w:eastAsia="Times New Roman" w:hAnsi="Times New Roman"/>
          <w:color w:val="000000"/>
          <w:sz w:val="28"/>
          <w:szCs w:val="28"/>
        </w:rPr>
      </w:pPr>
      <w:r>
        <w:rPr>
          <w:rFonts w:ascii="Times New Roman" w:eastAsia="Times New Roman" w:hAnsi="Times New Roman"/>
          <w:color w:val="000000"/>
          <w:sz w:val="28"/>
          <w:szCs w:val="28"/>
        </w:rPr>
        <w:lastRenderedPageBreak/>
        <w:t>V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i</w:t>
      </w:r>
      <w:r>
        <w:rPr>
          <w:rFonts w:ascii="Times New Roman" w:eastAsia="Times New Roman" w:hAnsi="Times New Roman"/>
          <w:color w:val="000000"/>
          <w:sz w:val="28"/>
          <w:szCs w:val="28"/>
        </w:rPr>
        <w:t>d</w:t>
      </w:r>
      <w:r>
        <w:rPr>
          <w:rFonts w:ascii="Times New Roman" w:eastAsia="Times New Roman" w:hAnsi="Times New Roman"/>
          <w:color w:val="000000"/>
          <w:spacing w:val="4"/>
          <w:sz w:val="28"/>
          <w:szCs w:val="28"/>
        </w:rPr>
        <w:t>e</w:t>
      </w:r>
      <w:r>
        <w:rPr>
          <w:rFonts w:ascii="Times New Roman" w:eastAsia="Times New Roman" w:hAnsi="Times New Roman"/>
          <w:color w:val="000000"/>
          <w:spacing w:val="5"/>
          <w:sz w:val="28"/>
          <w:szCs w:val="28"/>
        </w:rPr>
        <w:t>o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u</w:t>
      </w:r>
      <w:r>
        <w:rPr>
          <w:rFonts w:ascii="Times New Roman" w:eastAsia="Times New Roman" w:hAnsi="Times New Roman"/>
          <w:color w:val="000000"/>
          <w:spacing w:val="-1"/>
          <w:sz w:val="28"/>
          <w:szCs w:val="28"/>
        </w:rPr>
        <w:t>r</w:t>
      </w:r>
      <w:r>
        <w:rPr>
          <w:rFonts w:ascii="Times New Roman" w:eastAsia="Times New Roman" w:hAnsi="Times New Roman"/>
          <w:color w:val="000000"/>
          <w:sz w:val="28"/>
          <w:szCs w:val="28"/>
        </w:rPr>
        <w:t>ok</w:t>
      </w:r>
      <w:r>
        <w:rPr>
          <w:rFonts w:ascii="Times New Roman" w:eastAsia="Times New Roman" w:hAnsi="Times New Roman"/>
          <w:color w:val="000000"/>
          <w:spacing w:val="7"/>
          <w:sz w:val="28"/>
          <w:szCs w:val="28"/>
        </w:rPr>
        <w:t>.</w:t>
      </w:r>
      <w:r>
        <w:rPr>
          <w:rFonts w:ascii="Times New Roman" w:eastAsia="Times New Roman" w:hAnsi="Times New Roman"/>
          <w:color w:val="000000"/>
          <w:spacing w:val="-3"/>
          <w:sz w:val="28"/>
          <w:szCs w:val="28"/>
        </w:rPr>
        <w:t>n</w:t>
      </w:r>
      <w:r>
        <w:rPr>
          <w:rFonts w:ascii="Times New Roman" w:eastAsia="Times New Roman" w:hAnsi="Times New Roman"/>
          <w:color w:val="000000"/>
          <w:sz w:val="28"/>
          <w:szCs w:val="28"/>
        </w:rPr>
        <w:t>et</w:t>
      </w:r>
    </w:p>
    <w:p w:rsidR="00AF7118" w:rsidRDefault="0054363F">
      <w:pPr>
        <w:widowControl w:val="0"/>
        <w:tabs>
          <w:tab w:val="left" w:pos="720"/>
        </w:tabs>
        <w:spacing w:before="2" w:line="360" w:lineRule="auto"/>
        <w:ind w:right="6541"/>
        <w:rPr>
          <w:color w:val="000000"/>
          <w:spacing w:val="211"/>
          <w:sz w:val="28"/>
        </w:rPr>
      </w:pPr>
      <w:r>
        <w:rPr>
          <w:b/>
          <w:bCs/>
          <w:color w:val="000000"/>
          <w:sz w:val="28"/>
          <w:szCs w:val="28"/>
        </w:rPr>
        <w:t xml:space="preserve">   - Инте</w:t>
      </w:r>
      <w:r>
        <w:rPr>
          <w:b/>
          <w:bCs/>
          <w:color w:val="000000"/>
          <w:spacing w:val="2"/>
          <w:sz w:val="28"/>
          <w:szCs w:val="28"/>
        </w:rPr>
        <w:t>р</w:t>
      </w:r>
      <w:r>
        <w:rPr>
          <w:b/>
          <w:bCs/>
          <w:color w:val="000000"/>
          <w:sz w:val="28"/>
          <w:szCs w:val="28"/>
        </w:rPr>
        <w:t>не</w:t>
      </w:r>
      <w:r>
        <w:rPr>
          <w:b/>
          <w:bCs/>
          <w:color w:val="000000"/>
          <w:spacing w:val="3"/>
          <w:sz w:val="28"/>
          <w:szCs w:val="28"/>
        </w:rPr>
        <w:t>т</w:t>
      </w:r>
      <w:r>
        <w:rPr>
          <w:b/>
          <w:bCs/>
          <w:color w:val="000000"/>
          <w:sz w:val="28"/>
          <w:szCs w:val="28"/>
        </w:rPr>
        <w:t>-ре</w:t>
      </w:r>
      <w:r>
        <w:rPr>
          <w:b/>
          <w:bCs/>
          <w:color w:val="000000"/>
          <w:spacing w:val="1"/>
          <w:sz w:val="28"/>
          <w:szCs w:val="28"/>
        </w:rPr>
        <w:t>с</w:t>
      </w:r>
      <w:r>
        <w:rPr>
          <w:b/>
          <w:bCs/>
          <w:color w:val="000000"/>
          <w:sz w:val="28"/>
          <w:szCs w:val="28"/>
        </w:rPr>
        <w:t>ур</w:t>
      </w:r>
      <w:r>
        <w:rPr>
          <w:b/>
          <w:bCs/>
          <w:color w:val="000000"/>
          <w:spacing w:val="5"/>
          <w:sz w:val="28"/>
          <w:szCs w:val="28"/>
        </w:rPr>
        <w:t>с</w:t>
      </w:r>
      <w:r>
        <w:rPr>
          <w:b/>
          <w:bCs/>
          <w:color w:val="000000"/>
          <w:sz w:val="28"/>
          <w:szCs w:val="28"/>
        </w:rPr>
        <w:t xml:space="preserve">ы: </w:t>
      </w:r>
    </w:p>
    <w:p w:rsidR="00AF7118" w:rsidRPr="00D14C26" w:rsidRDefault="007952CA">
      <w:pPr>
        <w:pStyle w:val="afa"/>
        <w:widowControl w:val="0"/>
        <w:numPr>
          <w:ilvl w:val="0"/>
          <w:numId w:val="19"/>
        </w:numPr>
        <w:tabs>
          <w:tab w:val="left" w:pos="720"/>
        </w:tabs>
        <w:spacing w:before="2" w:after="0" w:line="360" w:lineRule="auto"/>
        <w:ind w:right="6541"/>
        <w:rPr>
          <w:rFonts w:ascii="Times New Roman" w:eastAsia="Times New Roman" w:hAnsi="Times New Roman"/>
          <w:color w:val="000000"/>
          <w:spacing w:val="211"/>
          <w:sz w:val="28"/>
          <w:szCs w:val="28"/>
          <w:lang w:val="en-US"/>
        </w:rPr>
      </w:pPr>
      <w:hyperlink r:id="rId144" w:tooltip="https://www.prav-pit.ru/teachers" w:history="1">
        <w:r w:rsidR="0054363F" w:rsidRPr="00D14C26">
          <w:rPr>
            <w:rStyle w:val="af"/>
            <w:rFonts w:ascii="Times New Roman" w:eastAsia="Times New Roman" w:hAnsi="Times New Roman"/>
            <w:color w:val="0056B3"/>
            <w:sz w:val="28"/>
            <w:highlight w:val="white"/>
            <w:lang w:val="en-US"/>
          </w:rPr>
          <w:t>https://www.prav pit.ru/teachers</w:t>
        </w:r>
      </w:hyperlink>
    </w:p>
    <w:p w:rsidR="00AF7118" w:rsidRDefault="0054363F">
      <w:pPr>
        <w:numPr>
          <w:ilvl w:val="0"/>
          <w:numId w:val="19"/>
        </w:numPr>
        <w:jc w:val="both"/>
      </w:pPr>
      <w:r>
        <w:t xml:space="preserve">Сайт  </w:t>
      </w:r>
      <w:r>
        <w:rPr>
          <w:lang w:val="en-US"/>
        </w:rPr>
        <w:t>Nestle</w:t>
      </w:r>
      <w:r>
        <w:t xml:space="preserve"> «Разговор о правильном питании» </w:t>
      </w:r>
      <w:hyperlink r:id="rId145" w:history="1">
        <w:r>
          <w:rPr>
            <w:rStyle w:val="af"/>
            <w:lang w:val="en-US"/>
          </w:rPr>
          <w:t>http</w:t>
        </w:r>
        <w:r>
          <w:rPr>
            <w:rStyle w:val="af"/>
          </w:rPr>
          <w:t>://</w:t>
        </w:r>
        <w:r>
          <w:rPr>
            <w:rStyle w:val="af"/>
            <w:lang w:val="en-US"/>
          </w:rPr>
          <w:t>www</w:t>
        </w:r>
        <w:r>
          <w:rPr>
            <w:rStyle w:val="af"/>
          </w:rPr>
          <w:t>.</w:t>
        </w:r>
        <w:r>
          <w:rPr>
            <w:rStyle w:val="af"/>
            <w:lang w:val="en-US"/>
          </w:rPr>
          <w:t>food</w:t>
        </w:r>
        <w:r>
          <w:rPr>
            <w:rStyle w:val="af"/>
          </w:rPr>
          <w:t>.</w:t>
        </w:r>
        <w:r>
          <w:rPr>
            <w:rStyle w:val="af"/>
            <w:lang w:val="en-US"/>
          </w:rPr>
          <w:t>websib</w:t>
        </w:r>
        <w:r>
          <w:rPr>
            <w:rStyle w:val="af"/>
          </w:rPr>
          <w:t>.</w:t>
        </w:r>
        <w:r>
          <w:rPr>
            <w:rStyle w:val="af"/>
            <w:lang w:val="en-US"/>
          </w:rPr>
          <w:t>ru</w:t>
        </w:r>
        <w:r>
          <w:rPr>
            <w:rStyle w:val="af"/>
          </w:rPr>
          <w:t>/</w:t>
        </w:r>
      </w:hyperlink>
    </w:p>
    <w:p w:rsidR="00AF7118" w:rsidRDefault="00AF7118">
      <w:pPr>
        <w:spacing w:line="100" w:lineRule="atLeast"/>
        <w:rPr>
          <w:b/>
          <w:sz w:val="28"/>
          <w:szCs w:val="28"/>
        </w:rPr>
      </w:pPr>
    </w:p>
    <w:p w:rsidR="00AF7118" w:rsidRDefault="0054363F">
      <w:pPr>
        <w:spacing w:line="100" w:lineRule="atLeast"/>
        <w:jc w:val="center"/>
        <w:rPr>
          <w:b/>
          <w:sz w:val="28"/>
        </w:rPr>
      </w:pPr>
      <w:r>
        <w:rPr>
          <w:b/>
          <w:sz w:val="28"/>
          <w:szCs w:val="28"/>
        </w:rPr>
        <w:t>Список литературы, рекомендованный педагогам для освоения данного вида деятельности.</w:t>
      </w:r>
    </w:p>
    <w:p w:rsidR="00AF7118" w:rsidRDefault="0054363F">
      <w:pPr>
        <w:numPr>
          <w:ilvl w:val="0"/>
          <w:numId w:val="13"/>
        </w:numPr>
        <w:spacing w:line="100" w:lineRule="atLeast"/>
      </w:pPr>
      <w:r>
        <w:t>Безруких М.М., Филиппова Т.А., Макеева А.Г. Разговор о правильном питании/ Методическое пособие.- М.: ОЛМА Медиа Групп, 2009,79с.</w:t>
      </w:r>
    </w:p>
    <w:p w:rsidR="00AF7118" w:rsidRDefault="0054363F">
      <w:pPr>
        <w:numPr>
          <w:ilvl w:val="0"/>
          <w:numId w:val="13"/>
        </w:numPr>
        <w:spacing w:line="100" w:lineRule="atLeast"/>
      </w:pPr>
      <w:r>
        <w:t>Безруких М.М., Филиппова Т.А., Макеева А.Г. Две недели в лагере здоровья/ Методическое пособие. - М.: ОЛМА Медиа Групп, 2009, 79с</w:t>
      </w:r>
    </w:p>
    <w:p w:rsidR="00AF7118" w:rsidRDefault="0054363F">
      <w:pPr>
        <w:numPr>
          <w:ilvl w:val="0"/>
          <w:numId w:val="13"/>
        </w:numPr>
        <w:spacing w:line="100" w:lineRule="atLeast"/>
      </w:pPr>
      <w:r>
        <w:t>Верзилин Н. Путешествие с домашними растениями.-Л., 1974,200с</w:t>
      </w:r>
    </w:p>
    <w:p w:rsidR="00AF7118" w:rsidRDefault="0054363F">
      <w:pPr>
        <w:numPr>
          <w:ilvl w:val="0"/>
          <w:numId w:val="13"/>
        </w:numPr>
        <w:spacing w:line="100" w:lineRule="atLeast"/>
      </w:pPr>
      <w:r>
        <w:t>Кондова С.Н.Что готовить, когда мамы нет дома М., 1990,185с</w:t>
      </w:r>
    </w:p>
    <w:p w:rsidR="00AF7118" w:rsidRDefault="0054363F">
      <w:pPr>
        <w:numPr>
          <w:ilvl w:val="0"/>
          <w:numId w:val="13"/>
        </w:numPr>
        <w:spacing w:line="100" w:lineRule="atLeast"/>
      </w:pPr>
      <w:r>
        <w:t>Ладодо К.С Продукты и блюда в детском питании. М.,1991,190с</w:t>
      </w:r>
    </w:p>
    <w:p w:rsidR="00AF7118" w:rsidRDefault="0054363F">
      <w:pPr>
        <w:numPr>
          <w:ilvl w:val="0"/>
          <w:numId w:val="13"/>
        </w:numPr>
        <w:spacing w:line="100" w:lineRule="atLeast"/>
      </w:pPr>
      <w:r>
        <w:t>Похлёбкин В.В. История важнейших пищевых продуктов.М., 2000, 350с</w:t>
      </w:r>
    </w:p>
    <w:p w:rsidR="00AF7118" w:rsidRDefault="0054363F">
      <w:pPr>
        <w:numPr>
          <w:ilvl w:val="0"/>
          <w:numId w:val="13"/>
        </w:numPr>
        <w:spacing w:line="100" w:lineRule="atLeast"/>
      </w:pPr>
      <w:r>
        <w:t>Справочник по детской диетике. М.1977., 340 с.</w:t>
      </w:r>
    </w:p>
    <w:p w:rsidR="00AF7118" w:rsidRDefault="0054363F">
      <w:pPr>
        <w:numPr>
          <w:ilvl w:val="0"/>
          <w:numId w:val="13"/>
        </w:numPr>
        <w:spacing w:line="100" w:lineRule="atLeast"/>
      </w:pPr>
      <w:r>
        <w:t xml:space="preserve">Этикет и сервировка праздничного стола. М., 2002.400с </w:t>
      </w:r>
    </w:p>
    <w:p w:rsidR="00AF7118" w:rsidRDefault="0054363F">
      <w:pPr>
        <w:numPr>
          <w:ilvl w:val="0"/>
          <w:numId w:val="13"/>
        </w:numPr>
        <w:jc w:val="both"/>
      </w:pPr>
      <w:r>
        <w:t>.Ковалько, В.И. Здоровьесберегающие технологии в начальной школе [Текст] : 1-4 классы / В.И. Ковалько. – М. : Вако, 2004. – 124 c.</w:t>
      </w:r>
    </w:p>
    <w:p w:rsidR="00AF7118" w:rsidRDefault="0054363F">
      <w:pPr>
        <w:numPr>
          <w:ilvl w:val="0"/>
          <w:numId w:val="13"/>
        </w:numPr>
        <w:jc w:val="both"/>
      </w:pPr>
      <w:r>
        <w:t>Ковалько, В.И. Школа физкультминуток (1-4 классы): Практические разработки физкультминуток, гимнастических комплексов, подвижных игр для младших школьников. – М.: ВАКО, 2007 г. – / Мастерская учителя.</w:t>
      </w:r>
    </w:p>
    <w:p w:rsidR="00AF7118" w:rsidRDefault="00AF7118">
      <w:pPr>
        <w:spacing w:line="100" w:lineRule="atLeast"/>
        <w:ind w:left="360"/>
      </w:pPr>
    </w:p>
    <w:p w:rsidR="00AF7118" w:rsidRDefault="0054363F">
      <w:pPr>
        <w:spacing w:line="100" w:lineRule="atLeast"/>
        <w:jc w:val="center"/>
      </w:pPr>
      <w:r>
        <w:rPr>
          <w:b/>
          <w:sz w:val="28"/>
          <w:szCs w:val="28"/>
        </w:rPr>
        <w:t>Список литературы, рекомендованный учащимся, для успешного освоения данной программы.</w:t>
      </w:r>
    </w:p>
    <w:p w:rsidR="00AF7118" w:rsidRDefault="0054363F">
      <w:pPr>
        <w:pStyle w:val="af8"/>
        <w:numPr>
          <w:ilvl w:val="0"/>
          <w:numId w:val="14"/>
        </w:numPr>
      </w:pPr>
      <w:r>
        <w:rPr>
          <w:sz w:val="24"/>
          <w:szCs w:val="24"/>
        </w:rPr>
        <w:t>Безруких М.М. и др. Разговор о правильном питании: Рабочая тетрадь. – М.: ОЛМА Медиа Групп, 2011. – 72 с</w:t>
      </w:r>
    </w:p>
    <w:p w:rsidR="00AF7118" w:rsidRDefault="0054363F">
      <w:pPr>
        <w:pStyle w:val="af8"/>
        <w:numPr>
          <w:ilvl w:val="0"/>
          <w:numId w:val="14"/>
        </w:numPr>
      </w:pPr>
      <w:r>
        <w:rPr>
          <w:sz w:val="24"/>
          <w:szCs w:val="24"/>
        </w:rPr>
        <w:t>Верзилин Н. По следам Робинзона Л. 1974,254с</w:t>
      </w:r>
    </w:p>
    <w:p w:rsidR="00AF7118" w:rsidRDefault="0054363F">
      <w:pPr>
        <w:pStyle w:val="af8"/>
        <w:numPr>
          <w:ilvl w:val="0"/>
          <w:numId w:val="14"/>
        </w:numPr>
      </w:pPr>
      <w:r>
        <w:rPr>
          <w:sz w:val="24"/>
          <w:szCs w:val="24"/>
        </w:rPr>
        <w:t>Верзилин. Н. Путешествие с комнатными растениями Л., 1974,254 с</w:t>
      </w:r>
    </w:p>
    <w:p w:rsidR="00AF7118" w:rsidRDefault="0054363F">
      <w:pPr>
        <w:pStyle w:val="af8"/>
        <w:numPr>
          <w:ilvl w:val="0"/>
          <w:numId w:val="14"/>
        </w:numPr>
      </w:pPr>
      <w:r>
        <w:rPr>
          <w:sz w:val="24"/>
          <w:szCs w:val="24"/>
        </w:rPr>
        <w:t>Кондова С. Н. Что готовить, когда мамы нет дома. М.,1990, 185.</w:t>
      </w:r>
    </w:p>
    <w:p w:rsidR="00AF7118" w:rsidRDefault="0054363F">
      <w:pPr>
        <w:pStyle w:val="af8"/>
        <w:numPr>
          <w:ilvl w:val="0"/>
          <w:numId w:val="14"/>
        </w:numPr>
      </w:pPr>
      <w:r>
        <w:rPr>
          <w:sz w:val="24"/>
          <w:szCs w:val="24"/>
        </w:rPr>
        <w:t>Огуреева Г.Н. Краткий атлас – справочник грибника и ягодника. М., Издательство АСТ, 2001с</w:t>
      </w:r>
      <w:r>
        <w:t>.</w:t>
      </w:r>
    </w:p>
    <w:p w:rsidR="00AF7118" w:rsidRDefault="00AF7118">
      <w:pPr>
        <w:widowControl w:val="0"/>
        <w:spacing w:line="238" w:lineRule="auto"/>
        <w:ind w:right="-20"/>
        <w:rPr>
          <w:color w:val="000000"/>
        </w:rPr>
      </w:pPr>
    </w:p>
    <w:p w:rsidR="00AF7118" w:rsidRDefault="0054363F">
      <w:pPr>
        <w:widowControl w:val="0"/>
        <w:tabs>
          <w:tab w:val="left" w:pos="720"/>
        </w:tabs>
        <w:spacing w:before="2" w:line="236" w:lineRule="auto"/>
        <w:ind w:right="6541"/>
        <w:rPr>
          <w:color w:val="000000"/>
          <w:sz w:val="28"/>
          <w:szCs w:val="28"/>
        </w:rPr>
      </w:pPr>
      <w:r>
        <w:rPr>
          <w:rFonts w:ascii="Wingdings" w:eastAsia="Wingdings" w:hAnsi="Wingdings" w:cs="Wingdings"/>
          <w:color w:val="000000"/>
          <w:spacing w:val="211"/>
          <w:sz w:val="28"/>
          <w:szCs w:val="28"/>
        </w:rPr>
        <w:t></w:t>
      </w:r>
      <w:r>
        <w:rPr>
          <w:rFonts w:ascii="Wingdings" w:eastAsia="Wingdings" w:hAnsi="Wingdings" w:cs="Wingdings"/>
          <w:color w:val="000000"/>
          <w:spacing w:val="211"/>
          <w:sz w:val="28"/>
          <w:szCs w:val="28"/>
        </w:rPr>
        <w:t></w:t>
      </w:r>
      <w:r>
        <w:t xml:space="preserve"> </w:t>
      </w:r>
    </w:p>
    <w:sectPr w:rsidR="00AF711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52CA" w:rsidRDefault="007952CA">
      <w:r>
        <w:separator/>
      </w:r>
    </w:p>
  </w:endnote>
  <w:endnote w:type="continuationSeparator" w:id="0">
    <w:p w:rsidR="007952CA" w:rsidRDefault="007952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52CA" w:rsidRDefault="007952CA">
      <w:r>
        <w:separator/>
      </w:r>
    </w:p>
  </w:footnote>
  <w:footnote w:type="continuationSeparator" w:id="0">
    <w:p w:rsidR="007952CA" w:rsidRDefault="007952C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1337B8"/>
    <w:multiLevelType w:val="hybridMultilevel"/>
    <w:tmpl w:val="9872EFAE"/>
    <w:lvl w:ilvl="0" w:tplc="AB9AA160">
      <w:start w:val="1"/>
      <w:numFmt w:val="decimal"/>
      <w:lvlText w:val="%1."/>
      <w:lvlJc w:val="left"/>
      <w:pPr>
        <w:ind w:left="709" w:hanging="360"/>
      </w:pPr>
    </w:lvl>
    <w:lvl w:ilvl="1" w:tplc="752692C4">
      <w:start w:val="1"/>
      <w:numFmt w:val="lowerLetter"/>
      <w:lvlText w:val="%2."/>
      <w:lvlJc w:val="left"/>
      <w:pPr>
        <w:ind w:left="1429" w:hanging="360"/>
      </w:pPr>
    </w:lvl>
    <w:lvl w:ilvl="2" w:tplc="D6A0735C">
      <w:start w:val="1"/>
      <w:numFmt w:val="lowerRoman"/>
      <w:lvlText w:val="%3."/>
      <w:lvlJc w:val="right"/>
      <w:pPr>
        <w:ind w:left="2149" w:hanging="180"/>
      </w:pPr>
    </w:lvl>
    <w:lvl w:ilvl="3" w:tplc="FDC2B2CA">
      <w:start w:val="1"/>
      <w:numFmt w:val="decimal"/>
      <w:lvlText w:val="%4."/>
      <w:lvlJc w:val="left"/>
      <w:pPr>
        <w:ind w:left="2869" w:hanging="360"/>
      </w:pPr>
    </w:lvl>
    <w:lvl w:ilvl="4" w:tplc="925C5A46">
      <w:start w:val="1"/>
      <w:numFmt w:val="lowerLetter"/>
      <w:lvlText w:val="%5."/>
      <w:lvlJc w:val="left"/>
      <w:pPr>
        <w:ind w:left="3589" w:hanging="360"/>
      </w:pPr>
    </w:lvl>
    <w:lvl w:ilvl="5" w:tplc="CB38AAF8">
      <w:start w:val="1"/>
      <w:numFmt w:val="lowerRoman"/>
      <w:lvlText w:val="%6."/>
      <w:lvlJc w:val="right"/>
      <w:pPr>
        <w:ind w:left="4309" w:hanging="180"/>
      </w:pPr>
    </w:lvl>
    <w:lvl w:ilvl="6" w:tplc="6CE86046">
      <w:start w:val="1"/>
      <w:numFmt w:val="decimal"/>
      <w:lvlText w:val="%7."/>
      <w:lvlJc w:val="left"/>
      <w:pPr>
        <w:ind w:left="5029" w:hanging="360"/>
      </w:pPr>
    </w:lvl>
    <w:lvl w:ilvl="7" w:tplc="B824C9AA">
      <w:start w:val="1"/>
      <w:numFmt w:val="lowerLetter"/>
      <w:lvlText w:val="%8."/>
      <w:lvlJc w:val="left"/>
      <w:pPr>
        <w:ind w:left="5749" w:hanging="360"/>
      </w:pPr>
    </w:lvl>
    <w:lvl w:ilvl="8" w:tplc="FA2612F8">
      <w:start w:val="1"/>
      <w:numFmt w:val="lowerRoman"/>
      <w:lvlText w:val="%9."/>
      <w:lvlJc w:val="right"/>
      <w:pPr>
        <w:ind w:left="6469" w:hanging="180"/>
      </w:pPr>
    </w:lvl>
  </w:abstractNum>
  <w:abstractNum w:abstractNumId="1">
    <w:nsid w:val="0451368C"/>
    <w:multiLevelType w:val="hybridMultilevel"/>
    <w:tmpl w:val="C164CAFE"/>
    <w:lvl w:ilvl="0" w:tplc="15748B1A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407E1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678EDE4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BD023C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358602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06D0B2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208FB3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8CC4ED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9CE6942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9DB56C5"/>
    <w:multiLevelType w:val="hybridMultilevel"/>
    <w:tmpl w:val="13EED29E"/>
    <w:lvl w:ilvl="0" w:tplc="79C29CA0">
      <w:start w:val="1"/>
      <w:numFmt w:val="decimal"/>
      <w:lvlText w:val="%1."/>
      <w:lvlJc w:val="left"/>
      <w:pPr>
        <w:ind w:left="709" w:hanging="360"/>
      </w:pPr>
    </w:lvl>
    <w:lvl w:ilvl="1" w:tplc="1868914E">
      <w:start w:val="1"/>
      <w:numFmt w:val="lowerLetter"/>
      <w:lvlText w:val="%2."/>
      <w:lvlJc w:val="left"/>
      <w:pPr>
        <w:ind w:left="1440" w:hanging="360"/>
      </w:pPr>
    </w:lvl>
    <w:lvl w:ilvl="2" w:tplc="0420BE0E">
      <w:start w:val="1"/>
      <w:numFmt w:val="lowerRoman"/>
      <w:lvlText w:val="%3."/>
      <w:lvlJc w:val="right"/>
      <w:pPr>
        <w:ind w:left="2160" w:hanging="180"/>
      </w:pPr>
    </w:lvl>
    <w:lvl w:ilvl="3" w:tplc="C6AA1E02">
      <w:start w:val="1"/>
      <w:numFmt w:val="decimal"/>
      <w:lvlText w:val="%4."/>
      <w:lvlJc w:val="left"/>
      <w:pPr>
        <w:ind w:left="2880" w:hanging="360"/>
      </w:pPr>
    </w:lvl>
    <w:lvl w:ilvl="4" w:tplc="A170CF44">
      <w:start w:val="1"/>
      <w:numFmt w:val="lowerLetter"/>
      <w:lvlText w:val="%5."/>
      <w:lvlJc w:val="left"/>
      <w:pPr>
        <w:ind w:left="3600" w:hanging="360"/>
      </w:pPr>
    </w:lvl>
    <w:lvl w:ilvl="5" w:tplc="EA30E006">
      <w:start w:val="1"/>
      <w:numFmt w:val="lowerRoman"/>
      <w:lvlText w:val="%6."/>
      <w:lvlJc w:val="right"/>
      <w:pPr>
        <w:ind w:left="4320" w:hanging="180"/>
      </w:pPr>
    </w:lvl>
    <w:lvl w:ilvl="6" w:tplc="06E032E2">
      <w:start w:val="1"/>
      <w:numFmt w:val="decimal"/>
      <w:lvlText w:val="%7."/>
      <w:lvlJc w:val="left"/>
      <w:pPr>
        <w:ind w:left="5040" w:hanging="360"/>
      </w:pPr>
    </w:lvl>
    <w:lvl w:ilvl="7" w:tplc="5720C178">
      <w:start w:val="1"/>
      <w:numFmt w:val="lowerLetter"/>
      <w:lvlText w:val="%8."/>
      <w:lvlJc w:val="left"/>
      <w:pPr>
        <w:ind w:left="5760" w:hanging="360"/>
      </w:pPr>
    </w:lvl>
    <w:lvl w:ilvl="8" w:tplc="AD86A056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D761D59"/>
    <w:multiLevelType w:val="hybridMultilevel"/>
    <w:tmpl w:val="0BDC7A6C"/>
    <w:lvl w:ilvl="0" w:tplc="26EC81D4">
      <w:start w:val="1"/>
      <w:numFmt w:val="decimal"/>
      <w:lvlText w:val="%1."/>
      <w:lvlJc w:val="left"/>
      <w:pPr>
        <w:ind w:left="720" w:hanging="360"/>
      </w:pPr>
    </w:lvl>
    <w:lvl w:ilvl="1" w:tplc="1B667FE6">
      <w:start w:val="1"/>
      <w:numFmt w:val="lowerLetter"/>
      <w:lvlText w:val="%2."/>
      <w:lvlJc w:val="left"/>
      <w:pPr>
        <w:ind w:left="1440" w:hanging="360"/>
      </w:pPr>
    </w:lvl>
    <w:lvl w:ilvl="2" w:tplc="3800E478">
      <w:start w:val="1"/>
      <w:numFmt w:val="lowerRoman"/>
      <w:lvlText w:val="%3."/>
      <w:lvlJc w:val="right"/>
      <w:pPr>
        <w:ind w:left="2160" w:hanging="180"/>
      </w:pPr>
    </w:lvl>
    <w:lvl w:ilvl="3" w:tplc="58761FEC">
      <w:start w:val="1"/>
      <w:numFmt w:val="decimal"/>
      <w:lvlText w:val="%4."/>
      <w:lvlJc w:val="left"/>
      <w:pPr>
        <w:ind w:left="2880" w:hanging="360"/>
      </w:pPr>
    </w:lvl>
    <w:lvl w:ilvl="4" w:tplc="001A3A98">
      <w:start w:val="1"/>
      <w:numFmt w:val="lowerLetter"/>
      <w:lvlText w:val="%5."/>
      <w:lvlJc w:val="left"/>
      <w:pPr>
        <w:ind w:left="3600" w:hanging="360"/>
      </w:pPr>
    </w:lvl>
    <w:lvl w:ilvl="5" w:tplc="28CEAB10">
      <w:start w:val="1"/>
      <w:numFmt w:val="lowerRoman"/>
      <w:lvlText w:val="%6."/>
      <w:lvlJc w:val="right"/>
      <w:pPr>
        <w:ind w:left="4320" w:hanging="180"/>
      </w:pPr>
    </w:lvl>
    <w:lvl w:ilvl="6" w:tplc="09AC674C">
      <w:start w:val="1"/>
      <w:numFmt w:val="decimal"/>
      <w:lvlText w:val="%7."/>
      <w:lvlJc w:val="left"/>
      <w:pPr>
        <w:ind w:left="5040" w:hanging="360"/>
      </w:pPr>
    </w:lvl>
    <w:lvl w:ilvl="7" w:tplc="48461246">
      <w:start w:val="1"/>
      <w:numFmt w:val="lowerLetter"/>
      <w:lvlText w:val="%8."/>
      <w:lvlJc w:val="left"/>
      <w:pPr>
        <w:ind w:left="5760" w:hanging="360"/>
      </w:pPr>
    </w:lvl>
    <w:lvl w:ilvl="8" w:tplc="6B7872E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F43335B"/>
    <w:multiLevelType w:val="hybridMultilevel"/>
    <w:tmpl w:val="AE382750"/>
    <w:lvl w:ilvl="0" w:tplc="730C36D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1027E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2CE66B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830517C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126801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7C6F824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1C4F9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D16C5C8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3EE78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212D81"/>
    <w:multiLevelType w:val="hybridMultilevel"/>
    <w:tmpl w:val="B88ED59C"/>
    <w:lvl w:ilvl="0" w:tplc="55DA0932">
      <w:start w:val="1"/>
      <w:numFmt w:val="decimal"/>
      <w:lvlText w:val="%1."/>
      <w:lvlJc w:val="left"/>
    </w:lvl>
    <w:lvl w:ilvl="1" w:tplc="25F6BA28">
      <w:start w:val="1"/>
      <w:numFmt w:val="lowerLetter"/>
      <w:lvlText w:val="%2."/>
      <w:lvlJc w:val="left"/>
      <w:pPr>
        <w:ind w:left="1440" w:hanging="360"/>
      </w:pPr>
    </w:lvl>
    <w:lvl w:ilvl="2" w:tplc="1BDAF5CA">
      <w:start w:val="1"/>
      <w:numFmt w:val="lowerRoman"/>
      <w:lvlText w:val="%3."/>
      <w:lvlJc w:val="right"/>
      <w:pPr>
        <w:ind w:left="2160" w:hanging="180"/>
      </w:pPr>
    </w:lvl>
    <w:lvl w:ilvl="3" w:tplc="04163614">
      <w:start w:val="1"/>
      <w:numFmt w:val="decimal"/>
      <w:lvlText w:val="%4."/>
      <w:lvlJc w:val="left"/>
      <w:pPr>
        <w:ind w:left="2880" w:hanging="360"/>
      </w:pPr>
    </w:lvl>
    <w:lvl w:ilvl="4" w:tplc="08F06278">
      <w:start w:val="1"/>
      <w:numFmt w:val="lowerLetter"/>
      <w:lvlText w:val="%5."/>
      <w:lvlJc w:val="left"/>
      <w:pPr>
        <w:ind w:left="3600" w:hanging="360"/>
      </w:pPr>
    </w:lvl>
    <w:lvl w:ilvl="5" w:tplc="13EE017E">
      <w:start w:val="1"/>
      <w:numFmt w:val="lowerRoman"/>
      <w:lvlText w:val="%6."/>
      <w:lvlJc w:val="right"/>
      <w:pPr>
        <w:ind w:left="4320" w:hanging="180"/>
      </w:pPr>
    </w:lvl>
    <w:lvl w:ilvl="6" w:tplc="AEF0E3E2">
      <w:start w:val="1"/>
      <w:numFmt w:val="decimal"/>
      <w:lvlText w:val="%7."/>
      <w:lvlJc w:val="left"/>
      <w:pPr>
        <w:ind w:left="5040" w:hanging="360"/>
      </w:pPr>
    </w:lvl>
    <w:lvl w:ilvl="7" w:tplc="1AE07FE0">
      <w:start w:val="1"/>
      <w:numFmt w:val="lowerLetter"/>
      <w:lvlText w:val="%8."/>
      <w:lvlJc w:val="left"/>
      <w:pPr>
        <w:ind w:left="5760" w:hanging="360"/>
      </w:pPr>
    </w:lvl>
    <w:lvl w:ilvl="8" w:tplc="5210A642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BF4183"/>
    <w:multiLevelType w:val="hybridMultilevel"/>
    <w:tmpl w:val="08C0069C"/>
    <w:lvl w:ilvl="0" w:tplc="DD1AB9E0">
      <w:start w:val="1"/>
      <w:numFmt w:val="decimal"/>
      <w:lvlText w:val="%1."/>
      <w:lvlJc w:val="left"/>
      <w:pPr>
        <w:ind w:left="720" w:hanging="360"/>
      </w:pPr>
    </w:lvl>
    <w:lvl w:ilvl="1" w:tplc="74D48C64">
      <w:start w:val="1"/>
      <w:numFmt w:val="lowerLetter"/>
      <w:lvlText w:val="%2."/>
      <w:lvlJc w:val="left"/>
      <w:pPr>
        <w:ind w:left="1440" w:hanging="360"/>
      </w:pPr>
    </w:lvl>
    <w:lvl w:ilvl="2" w:tplc="6A3E367C">
      <w:start w:val="1"/>
      <w:numFmt w:val="lowerRoman"/>
      <w:lvlText w:val="%3."/>
      <w:lvlJc w:val="right"/>
      <w:pPr>
        <w:ind w:left="2160" w:hanging="180"/>
      </w:pPr>
    </w:lvl>
    <w:lvl w:ilvl="3" w:tplc="801A0064">
      <w:start w:val="1"/>
      <w:numFmt w:val="decimal"/>
      <w:lvlText w:val="%4."/>
      <w:lvlJc w:val="left"/>
      <w:pPr>
        <w:ind w:left="2880" w:hanging="360"/>
      </w:pPr>
    </w:lvl>
    <w:lvl w:ilvl="4" w:tplc="752CA29E">
      <w:start w:val="1"/>
      <w:numFmt w:val="lowerLetter"/>
      <w:lvlText w:val="%5."/>
      <w:lvlJc w:val="left"/>
      <w:pPr>
        <w:ind w:left="3600" w:hanging="360"/>
      </w:pPr>
    </w:lvl>
    <w:lvl w:ilvl="5" w:tplc="FB4EA06C">
      <w:start w:val="1"/>
      <w:numFmt w:val="lowerRoman"/>
      <w:lvlText w:val="%6."/>
      <w:lvlJc w:val="right"/>
      <w:pPr>
        <w:ind w:left="4320" w:hanging="180"/>
      </w:pPr>
    </w:lvl>
    <w:lvl w:ilvl="6" w:tplc="DC94DB6A">
      <w:start w:val="1"/>
      <w:numFmt w:val="decimal"/>
      <w:lvlText w:val="%7."/>
      <w:lvlJc w:val="left"/>
      <w:pPr>
        <w:ind w:left="5040" w:hanging="360"/>
      </w:pPr>
    </w:lvl>
    <w:lvl w:ilvl="7" w:tplc="30769C6E">
      <w:start w:val="1"/>
      <w:numFmt w:val="lowerLetter"/>
      <w:lvlText w:val="%8."/>
      <w:lvlJc w:val="left"/>
      <w:pPr>
        <w:ind w:left="5760" w:hanging="360"/>
      </w:pPr>
    </w:lvl>
    <w:lvl w:ilvl="8" w:tplc="97424D12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89B226A"/>
    <w:multiLevelType w:val="hybridMultilevel"/>
    <w:tmpl w:val="0E54F45A"/>
    <w:lvl w:ilvl="0" w:tplc="CA8C0F98">
      <w:start w:val="1"/>
      <w:numFmt w:val="bullet"/>
      <w:lvlText w:val="–"/>
      <w:lvlJc w:val="left"/>
      <w:pPr>
        <w:ind w:left="709" w:hanging="360"/>
      </w:pPr>
      <w:rPr>
        <w:rFonts w:ascii="Arial" w:eastAsia="Arial" w:hAnsi="Arial" w:cs="Arial" w:hint="default"/>
      </w:rPr>
    </w:lvl>
    <w:lvl w:ilvl="1" w:tplc="80A6CB82">
      <w:start w:val="1"/>
      <w:numFmt w:val="bullet"/>
      <w:lvlText w:val="o"/>
      <w:lvlJc w:val="left"/>
      <w:pPr>
        <w:ind w:left="1429" w:hanging="360"/>
      </w:pPr>
      <w:rPr>
        <w:rFonts w:ascii="Courier New" w:eastAsia="Courier New" w:hAnsi="Courier New" w:cs="Courier New" w:hint="default"/>
      </w:rPr>
    </w:lvl>
    <w:lvl w:ilvl="2" w:tplc="BA34FB60">
      <w:start w:val="1"/>
      <w:numFmt w:val="bullet"/>
      <w:lvlText w:val="§"/>
      <w:lvlJc w:val="left"/>
      <w:pPr>
        <w:ind w:left="2149" w:hanging="360"/>
      </w:pPr>
      <w:rPr>
        <w:rFonts w:ascii="Wingdings" w:eastAsia="Wingdings" w:hAnsi="Wingdings" w:cs="Wingdings" w:hint="default"/>
      </w:rPr>
    </w:lvl>
    <w:lvl w:ilvl="3" w:tplc="580A0204">
      <w:start w:val="1"/>
      <w:numFmt w:val="bullet"/>
      <w:lvlText w:val="·"/>
      <w:lvlJc w:val="left"/>
      <w:pPr>
        <w:ind w:left="2869" w:hanging="360"/>
      </w:pPr>
      <w:rPr>
        <w:rFonts w:ascii="Symbol" w:eastAsia="Symbol" w:hAnsi="Symbol" w:cs="Symbol" w:hint="default"/>
      </w:rPr>
    </w:lvl>
    <w:lvl w:ilvl="4" w:tplc="C2301F04">
      <w:start w:val="1"/>
      <w:numFmt w:val="bullet"/>
      <w:lvlText w:val="o"/>
      <w:lvlJc w:val="left"/>
      <w:pPr>
        <w:ind w:left="3589" w:hanging="360"/>
      </w:pPr>
      <w:rPr>
        <w:rFonts w:ascii="Courier New" w:eastAsia="Courier New" w:hAnsi="Courier New" w:cs="Courier New" w:hint="default"/>
      </w:rPr>
    </w:lvl>
    <w:lvl w:ilvl="5" w:tplc="41B8B1DA">
      <w:start w:val="1"/>
      <w:numFmt w:val="bullet"/>
      <w:lvlText w:val="§"/>
      <w:lvlJc w:val="left"/>
      <w:pPr>
        <w:ind w:left="4309" w:hanging="360"/>
      </w:pPr>
      <w:rPr>
        <w:rFonts w:ascii="Wingdings" w:eastAsia="Wingdings" w:hAnsi="Wingdings" w:cs="Wingdings" w:hint="default"/>
      </w:rPr>
    </w:lvl>
    <w:lvl w:ilvl="6" w:tplc="6D52563A">
      <w:start w:val="1"/>
      <w:numFmt w:val="bullet"/>
      <w:lvlText w:val="·"/>
      <w:lvlJc w:val="left"/>
      <w:pPr>
        <w:ind w:left="5029" w:hanging="360"/>
      </w:pPr>
      <w:rPr>
        <w:rFonts w:ascii="Symbol" w:eastAsia="Symbol" w:hAnsi="Symbol" w:cs="Symbol" w:hint="default"/>
      </w:rPr>
    </w:lvl>
    <w:lvl w:ilvl="7" w:tplc="7BC49110">
      <w:start w:val="1"/>
      <w:numFmt w:val="bullet"/>
      <w:lvlText w:val="o"/>
      <w:lvlJc w:val="left"/>
      <w:pPr>
        <w:ind w:left="5749" w:hanging="360"/>
      </w:pPr>
      <w:rPr>
        <w:rFonts w:ascii="Courier New" w:eastAsia="Courier New" w:hAnsi="Courier New" w:cs="Courier New" w:hint="default"/>
      </w:rPr>
    </w:lvl>
    <w:lvl w:ilvl="8" w:tplc="A5461814">
      <w:start w:val="1"/>
      <w:numFmt w:val="bullet"/>
      <w:lvlText w:val="§"/>
      <w:lvlJc w:val="left"/>
      <w:pPr>
        <w:ind w:left="6469" w:hanging="360"/>
      </w:pPr>
      <w:rPr>
        <w:rFonts w:ascii="Wingdings" w:eastAsia="Wingdings" w:hAnsi="Wingdings" w:cs="Wingdings" w:hint="default"/>
      </w:rPr>
    </w:lvl>
  </w:abstractNum>
  <w:abstractNum w:abstractNumId="8">
    <w:nsid w:val="1D43551F"/>
    <w:multiLevelType w:val="hybridMultilevel"/>
    <w:tmpl w:val="A53670B2"/>
    <w:lvl w:ilvl="0" w:tplc="F4DAF5A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84D20B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F65EF52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9700649A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034848F0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75BC1F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FB5821B4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60F07060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849A92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941B54"/>
    <w:multiLevelType w:val="hybridMultilevel"/>
    <w:tmpl w:val="37D8EBFA"/>
    <w:lvl w:ilvl="0" w:tplc="933CE752">
      <w:start w:val="1"/>
      <w:numFmt w:val="bullet"/>
      <w:lvlText w:val="-"/>
      <w:lvlJc w:val="left"/>
      <w:pPr>
        <w:ind w:left="440" w:hanging="221"/>
      </w:pPr>
      <w:rPr>
        <w:rFonts w:ascii="Times New Roman" w:eastAsia="Times New Roman" w:hAnsi="Times New Roman" w:cs="Times New Roman" w:hint="default"/>
        <w:sz w:val="26"/>
        <w:szCs w:val="26"/>
      </w:rPr>
    </w:lvl>
    <w:lvl w:ilvl="1" w:tplc="F376BA3A">
      <w:start w:val="1"/>
      <w:numFmt w:val="bullet"/>
      <w:lvlText w:val="•"/>
      <w:lvlJc w:val="left"/>
      <w:pPr>
        <w:ind w:left="1376" w:hanging="221"/>
      </w:pPr>
      <w:rPr>
        <w:rFonts w:hint="default"/>
      </w:rPr>
    </w:lvl>
    <w:lvl w:ilvl="2" w:tplc="BF4C40C0">
      <w:start w:val="1"/>
      <w:numFmt w:val="bullet"/>
      <w:lvlText w:val="•"/>
      <w:lvlJc w:val="left"/>
      <w:pPr>
        <w:ind w:left="2312" w:hanging="221"/>
      </w:pPr>
      <w:rPr>
        <w:rFonts w:hint="default"/>
      </w:rPr>
    </w:lvl>
    <w:lvl w:ilvl="3" w:tplc="65EA2604">
      <w:start w:val="1"/>
      <w:numFmt w:val="bullet"/>
      <w:lvlText w:val="•"/>
      <w:lvlJc w:val="left"/>
      <w:pPr>
        <w:ind w:left="3248" w:hanging="221"/>
      </w:pPr>
      <w:rPr>
        <w:rFonts w:hint="default"/>
      </w:rPr>
    </w:lvl>
    <w:lvl w:ilvl="4" w:tplc="C9623B84">
      <w:start w:val="1"/>
      <w:numFmt w:val="bullet"/>
      <w:lvlText w:val="•"/>
      <w:lvlJc w:val="left"/>
      <w:pPr>
        <w:ind w:left="4184" w:hanging="221"/>
      </w:pPr>
      <w:rPr>
        <w:rFonts w:hint="default"/>
      </w:rPr>
    </w:lvl>
    <w:lvl w:ilvl="5" w:tplc="906E61B0">
      <w:start w:val="1"/>
      <w:numFmt w:val="bullet"/>
      <w:lvlText w:val="•"/>
      <w:lvlJc w:val="left"/>
      <w:pPr>
        <w:ind w:left="5120" w:hanging="221"/>
      </w:pPr>
      <w:rPr>
        <w:rFonts w:hint="default"/>
      </w:rPr>
    </w:lvl>
    <w:lvl w:ilvl="6" w:tplc="F2183410">
      <w:start w:val="1"/>
      <w:numFmt w:val="bullet"/>
      <w:lvlText w:val="•"/>
      <w:lvlJc w:val="left"/>
      <w:pPr>
        <w:ind w:left="6056" w:hanging="221"/>
      </w:pPr>
      <w:rPr>
        <w:rFonts w:hint="default"/>
      </w:rPr>
    </w:lvl>
    <w:lvl w:ilvl="7" w:tplc="CD523F8C">
      <w:start w:val="1"/>
      <w:numFmt w:val="bullet"/>
      <w:lvlText w:val="•"/>
      <w:lvlJc w:val="left"/>
      <w:pPr>
        <w:ind w:left="6992" w:hanging="221"/>
      </w:pPr>
      <w:rPr>
        <w:rFonts w:hint="default"/>
      </w:rPr>
    </w:lvl>
    <w:lvl w:ilvl="8" w:tplc="2FB8EC30">
      <w:start w:val="1"/>
      <w:numFmt w:val="bullet"/>
      <w:lvlText w:val="•"/>
      <w:lvlJc w:val="left"/>
      <w:pPr>
        <w:ind w:left="7928" w:hanging="221"/>
      </w:pPr>
      <w:rPr>
        <w:rFonts w:hint="default"/>
      </w:rPr>
    </w:lvl>
  </w:abstractNum>
  <w:abstractNum w:abstractNumId="10">
    <w:nsid w:val="25E91639"/>
    <w:multiLevelType w:val="hybridMultilevel"/>
    <w:tmpl w:val="67F6E7EC"/>
    <w:lvl w:ilvl="0" w:tplc="0976643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E26C7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58865F7E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B7F4B8B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C9BEF832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46F89E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4636DA4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93AE024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B8D2BF6C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1">
    <w:nsid w:val="33EA4FFB"/>
    <w:multiLevelType w:val="hybridMultilevel"/>
    <w:tmpl w:val="417CAFF6"/>
    <w:lvl w:ilvl="0" w:tplc="EE76C5EE">
      <w:start w:val="1"/>
      <w:numFmt w:val="decimal"/>
      <w:lvlText w:val="%1."/>
      <w:lvlJc w:val="left"/>
      <w:pPr>
        <w:ind w:left="720" w:hanging="360"/>
      </w:pPr>
    </w:lvl>
    <w:lvl w:ilvl="1" w:tplc="E74C139C">
      <w:start w:val="1"/>
      <w:numFmt w:val="lowerLetter"/>
      <w:lvlText w:val="%2."/>
      <w:lvlJc w:val="left"/>
      <w:pPr>
        <w:ind w:left="1440" w:hanging="360"/>
      </w:pPr>
    </w:lvl>
    <w:lvl w:ilvl="2" w:tplc="AF8C0BF4">
      <w:start w:val="1"/>
      <w:numFmt w:val="lowerRoman"/>
      <w:lvlText w:val="%3."/>
      <w:lvlJc w:val="right"/>
      <w:pPr>
        <w:ind w:left="2160" w:hanging="180"/>
      </w:pPr>
    </w:lvl>
    <w:lvl w:ilvl="3" w:tplc="D354DDE4">
      <w:start w:val="1"/>
      <w:numFmt w:val="decimal"/>
      <w:lvlText w:val="%4."/>
      <w:lvlJc w:val="left"/>
      <w:pPr>
        <w:ind w:left="2880" w:hanging="360"/>
      </w:pPr>
    </w:lvl>
    <w:lvl w:ilvl="4" w:tplc="F40E480A">
      <w:start w:val="1"/>
      <w:numFmt w:val="lowerLetter"/>
      <w:lvlText w:val="%5."/>
      <w:lvlJc w:val="left"/>
      <w:pPr>
        <w:ind w:left="3600" w:hanging="360"/>
      </w:pPr>
    </w:lvl>
    <w:lvl w:ilvl="5" w:tplc="0116F4C8">
      <w:start w:val="1"/>
      <w:numFmt w:val="lowerRoman"/>
      <w:lvlText w:val="%6."/>
      <w:lvlJc w:val="right"/>
      <w:pPr>
        <w:ind w:left="4320" w:hanging="180"/>
      </w:pPr>
    </w:lvl>
    <w:lvl w:ilvl="6" w:tplc="1F2E69C2">
      <w:start w:val="1"/>
      <w:numFmt w:val="decimal"/>
      <w:lvlText w:val="%7."/>
      <w:lvlJc w:val="left"/>
      <w:pPr>
        <w:ind w:left="5040" w:hanging="360"/>
      </w:pPr>
    </w:lvl>
    <w:lvl w:ilvl="7" w:tplc="905A3EEC">
      <w:start w:val="1"/>
      <w:numFmt w:val="lowerLetter"/>
      <w:lvlText w:val="%8."/>
      <w:lvlJc w:val="left"/>
      <w:pPr>
        <w:ind w:left="5760" w:hanging="360"/>
      </w:pPr>
    </w:lvl>
    <w:lvl w:ilvl="8" w:tplc="3EAC979E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9827F46"/>
    <w:multiLevelType w:val="hybridMultilevel"/>
    <w:tmpl w:val="FB2A1CEC"/>
    <w:lvl w:ilvl="0" w:tplc="0CD22CF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92FC510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984326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F1CFB8E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E3A972E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3F275EC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96AE2C0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7B0139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3294E6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3B8A5BE2"/>
    <w:multiLevelType w:val="hybridMultilevel"/>
    <w:tmpl w:val="62222D90"/>
    <w:lvl w:ilvl="0" w:tplc="52120B88">
      <w:start w:val="1"/>
      <w:numFmt w:val="decimal"/>
      <w:lvlText w:val="%1."/>
      <w:lvlJc w:val="left"/>
      <w:pPr>
        <w:ind w:left="720" w:hanging="360"/>
      </w:pPr>
    </w:lvl>
    <w:lvl w:ilvl="1" w:tplc="B0E8422A">
      <w:start w:val="1"/>
      <w:numFmt w:val="lowerLetter"/>
      <w:lvlText w:val="%2."/>
      <w:lvlJc w:val="left"/>
      <w:pPr>
        <w:ind w:left="1440" w:hanging="360"/>
      </w:pPr>
    </w:lvl>
    <w:lvl w:ilvl="2" w:tplc="AB4C2BDE">
      <w:start w:val="1"/>
      <w:numFmt w:val="lowerRoman"/>
      <w:lvlText w:val="%3."/>
      <w:lvlJc w:val="right"/>
      <w:pPr>
        <w:ind w:left="2160" w:hanging="180"/>
      </w:pPr>
    </w:lvl>
    <w:lvl w:ilvl="3" w:tplc="2854AA10">
      <w:start w:val="1"/>
      <w:numFmt w:val="decimal"/>
      <w:lvlText w:val="%4."/>
      <w:lvlJc w:val="left"/>
      <w:pPr>
        <w:ind w:left="2880" w:hanging="360"/>
      </w:pPr>
    </w:lvl>
    <w:lvl w:ilvl="4" w:tplc="D94CD84E">
      <w:start w:val="1"/>
      <w:numFmt w:val="lowerLetter"/>
      <w:lvlText w:val="%5."/>
      <w:lvlJc w:val="left"/>
      <w:pPr>
        <w:ind w:left="3600" w:hanging="360"/>
      </w:pPr>
    </w:lvl>
    <w:lvl w:ilvl="5" w:tplc="A8BA61E4">
      <w:start w:val="1"/>
      <w:numFmt w:val="lowerRoman"/>
      <w:lvlText w:val="%6."/>
      <w:lvlJc w:val="right"/>
      <w:pPr>
        <w:ind w:left="4320" w:hanging="180"/>
      </w:pPr>
    </w:lvl>
    <w:lvl w:ilvl="6" w:tplc="CB1CAA18">
      <w:start w:val="1"/>
      <w:numFmt w:val="decimal"/>
      <w:lvlText w:val="%7."/>
      <w:lvlJc w:val="left"/>
      <w:pPr>
        <w:ind w:left="5040" w:hanging="360"/>
      </w:pPr>
    </w:lvl>
    <w:lvl w:ilvl="7" w:tplc="F97490FE">
      <w:start w:val="1"/>
      <w:numFmt w:val="lowerLetter"/>
      <w:lvlText w:val="%8."/>
      <w:lvlJc w:val="left"/>
      <w:pPr>
        <w:ind w:left="5760" w:hanging="360"/>
      </w:pPr>
    </w:lvl>
    <w:lvl w:ilvl="8" w:tplc="F7B44984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FA706B0"/>
    <w:multiLevelType w:val="hybridMultilevel"/>
    <w:tmpl w:val="823A8860"/>
    <w:lvl w:ilvl="0" w:tplc="477CECB8">
      <w:start w:val="1"/>
      <w:numFmt w:val="bullet"/>
      <w:lvlText w:val="-"/>
      <w:lvlJc w:val="left"/>
      <w:pPr>
        <w:ind w:left="440" w:hanging="221"/>
      </w:pPr>
      <w:rPr>
        <w:rFonts w:ascii="Times New Roman" w:eastAsia="Times New Roman" w:hAnsi="Times New Roman" w:cs="Times New Roman" w:hint="default"/>
        <w:sz w:val="26"/>
        <w:szCs w:val="26"/>
      </w:rPr>
    </w:lvl>
    <w:lvl w:ilvl="1" w:tplc="0608A6B8">
      <w:start w:val="1"/>
      <w:numFmt w:val="bullet"/>
      <w:lvlText w:val="•"/>
      <w:lvlJc w:val="left"/>
      <w:pPr>
        <w:ind w:left="1376" w:hanging="221"/>
      </w:pPr>
      <w:rPr>
        <w:rFonts w:hint="default"/>
      </w:rPr>
    </w:lvl>
    <w:lvl w:ilvl="2" w:tplc="8B12B630">
      <w:start w:val="1"/>
      <w:numFmt w:val="bullet"/>
      <w:lvlText w:val="•"/>
      <w:lvlJc w:val="left"/>
      <w:pPr>
        <w:ind w:left="2312" w:hanging="221"/>
      </w:pPr>
      <w:rPr>
        <w:rFonts w:hint="default"/>
      </w:rPr>
    </w:lvl>
    <w:lvl w:ilvl="3" w:tplc="EE5A99CE">
      <w:start w:val="1"/>
      <w:numFmt w:val="bullet"/>
      <w:lvlText w:val="•"/>
      <w:lvlJc w:val="left"/>
      <w:pPr>
        <w:ind w:left="3248" w:hanging="221"/>
      </w:pPr>
      <w:rPr>
        <w:rFonts w:hint="default"/>
      </w:rPr>
    </w:lvl>
    <w:lvl w:ilvl="4" w:tplc="D94E13B4">
      <w:start w:val="1"/>
      <w:numFmt w:val="bullet"/>
      <w:lvlText w:val="•"/>
      <w:lvlJc w:val="left"/>
      <w:pPr>
        <w:ind w:left="4184" w:hanging="221"/>
      </w:pPr>
      <w:rPr>
        <w:rFonts w:hint="default"/>
      </w:rPr>
    </w:lvl>
    <w:lvl w:ilvl="5" w:tplc="5CE2E884">
      <w:start w:val="1"/>
      <w:numFmt w:val="bullet"/>
      <w:lvlText w:val="•"/>
      <w:lvlJc w:val="left"/>
      <w:pPr>
        <w:ind w:left="5120" w:hanging="221"/>
      </w:pPr>
      <w:rPr>
        <w:rFonts w:hint="default"/>
      </w:rPr>
    </w:lvl>
    <w:lvl w:ilvl="6" w:tplc="BCD60CC6">
      <w:start w:val="1"/>
      <w:numFmt w:val="bullet"/>
      <w:lvlText w:val="•"/>
      <w:lvlJc w:val="left"/>
      <w:pPr>
        <w:ind w:left="6056" w:hanging="221"/>
      </w:pPr>
      <w:rPr>
        <w:rFonts w:hint="default"/>
      </w:rPr>
    </w:lvl>
    <w:lvl w:ilvl="7" w:tplc="4678C566">
      <w:start w:val="1"/>
      <w:numFmt w:val="bullet"/>
      <w:lvlText w:val="•"/>
      <w:lvlJc w:val="left"/>
      <w:pPr>
        <w:ind w:left="6992" w:hanging="221"/>
      </w:pPr>
      <w:rPr>
        <w:rFonts w:hint="default"/>
      </w:rPr>
    </w:lvl>
    <w:lvl w:ilvl="8" w:tplc="61D6B48E">
      <w:start w:val="1"/>
      <w:numFmt w:val="bullet"/>
      <w:lvlText w:val="•"/>
      <w:lvlJc w:val="left"/>
      <w:pPr>
        <w:ind w:left="7928" w:hanging="221"/>
      </w:pPr>
      <w:rPr>
        <w:rFonts w:hint="default"/>
      </w:rPr>
    </w:lvl>
  </w:abstractNum>
  <w:abstractNum w:abstractNumId="15">
    <w:nsid w:val="55B66995"/>
    <w:multiLevelType w:val="hybridMultilevel"/>
    <w:tmpl w:val="9A983C10"/>
    <w:lvl w:ilvl="0" w:tplc="7BB41564">
      <w:start w:val="1"/>
      <w:numFmt w:val="decimal"/>
      <w:lvlText w:val="%1."/>
      <w:lvlJc w:val="left"/>
      <w:pPr>
        <w:ind w:left="720" w:hanging="360"/>
      </w:pPr>
    </w:lvl>
    <w:lvl w:ilvl="1" w:tplc="247E764C">
      <w:start w:val="1"/>
      <w:numFmt w:val="lowerLetter"/>
      <w:lvlText w:val="%2."/>
      <w:lvlJc w:val="left"/>
      <w:pPr>
        <w:ind w:left="1440" w:hanging="360"/>
      </w:pPr>
    </w:lvl>
    <w:lvl w:ilvl="2" w:tplc="E20EAD66">
      <w:start w:val="1"/>
      <w:numFmt w:val="lowerRoman"/>
      <w:lvlText w:val="%3."/>
      <w:lvlJc w:val="right"/>
      <w:pPr>
        <w:ind w:left="2160" w:hanging="180"/>
      </w:pPr>
    </w:lvl>
    <w:lvl w:ilvl="3" w:tplc="A16C593A">
      <w:start w:val="1"/>
      <w:numFmt w:val="decimal"/>
      <w:lvlText w:val="%4."/>
      <w:lvlJc w:val="left"/>
      <w:pPr>
        <w:ind w:left="2880" w:hanging="360"/>
      </w:pPr>
    </w:lvl>
    <w:lvl w:ilvl="4" w:tplc="A03830A0">
      <w:start w:val="1"/>
      <w:numFmt w:val="lowerLetter"/>
      <w:lvlText w:val="%5."/>
      <w:lvlJc w:val="left"/>
      <w:pPr>
        <w:ind w:left="3600" w:hanging="360"/>
      </w:pPr>
    </w:lvl>
    <w:lvl w:ilvl="5" w:tplc="BBB6B70A">
      <w:start w:val="1"/>
      <w:numFmt w:val="lowerRoman"/>
      <w:lvlText w:val="%6."/>
      <w:lvlJc w:val="right"/>
      <w:pPr>
        <w:ind w:left="4320" w:hanging="180"/>
      </w:pPr>
    </w:lvl>
    <w:lvl w:ilvl="6" w:tplc="858E0BB2">
      <w:start w:val="1"/>
      <w:numFmt w:val="decimal"/>
      <w:lvlText w:val="%7."/>
      <w:lvlJc w:val="left"/>
      <w:pPr>
        <w:ind w:left="5040" w:hanging="360"/>
      </w:pPr>
    </w:lvl>
    <w:lvl w:ilvl="7" w:tplc="EA242394">
      <w:start w:val="1"/>
      <w:numFmt w:val="lowerLetter"/>
      <w:lvlText w:val="%8."/>
      <w:lvlJc w:val="left"/>
      <w:pPr>
        <w:ind w:left="5760" w:hanging="360"/>
      </w:pPr>
    </w:lvl>
    <w:lvl w:ilvl="8" w:tplc="6D247496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69C3B36"/>
    <w:multiLevelType w:val="hybridMultilevel"/>
    <w:tmpl w:val="6BAE7A70"/>
    <w:lvl w:ilvl="0" w:tplc="B864737C">
      <w:start w:val="1"/>
      <w:numFmt w:val="decimal"/>
      <w:lvlText w:val="%1."/>
      <w:lvlJc w:val="left"/>
      <w:pPr>
        <w:ind w:left="709" w:hanging="360"/>
      </w:pPr>
    </w:lvl>
    <w:lvl w:ilvl="1" w:tplc="EE40BCB4">
      <w:start w:val="1"/>
      <w:numFmt w:val="lowerLetter"/>
      <w:lvlText w:val="%2."/>
      <w:lvlJc w:val="left"/>
      <w:pPr>
        <w:ind w:left="1440" w:hanging="360"/>
      </w:pPr>
    </w:lvl>
    <w:lvl w:ilvl="2" w:tplc="DB504DF6">
      <w:start w:val="1"/>
      <w:numFmt w:val="lowerRoman"/>
      <w:lvlText w:val="%3."/>
      <w:lvlJc w:val="right"/>
      <w:pPr>
        <w:ind w:left="2160" w:hanging="180"/>
      </w:pPr>
    </w:lvl>
    <w:lvl w:ilvl="3" w:tplc="5066B57A">
      <w:start w:val="1"/>
      <w:numFmt w:val="decimal"/>
      <w:lvlText w:val="%4."/>
      <w:lvlJc w:val="left"/>
      <w:pPr>
        <w:ind w:left="2880" w:hanging="360"/>
      </w:pPr>
    </w:lvl>
    <w:lvl w:ilvl="4" w:tplc="76C6E548">
      <w:start w:val="1"/>
      <w:numFmt w:val="lowerLetter"/>
      <w:lvlText w:val="%5."/>
      <w:lvlJc w:val="left"/>
      <w:pPr>
        <w:ind w:left="3600" w:hanging="360"/>
      </w:pPr>
    </w:lvl>
    <w:lvl w:ilvl="5" w:tplc="98AC63D4">
      <w:start w:val="1"/>
      <w:numFmt w:val="lowerRoman"/>
      <w:lvlText w:val="%6."/>
      <w:lvlJc w:val="right"/>
      <w:pPr>
        <w:ind w:left="4320" w:hanging="180"/>
      </w:pPr>
    </w:lvl>
    <w:lvl w:ilvl="6" w:tplc="1C569762">
      <w:start w:val="1"/>
      <w:numFmt w:val="decimal"/>
      <w:lvlText w:val="%7."/>
      <w:lvlJc w:val="left"/>
      <w:pPr>
        <w:ind w:left="5040" w:hanging="360"/>
      </w:pPr>
    </w:lvl>
    <w:lvl w:ilvl="7" w:tplc="EFC60B80">
      <w:start w:val="1"/>
      <w:numFmt w:val="lowerLetter"/>
      <w:lvlText w:val="%8."/>
      <w:lvlJc w:val="left"/>
      <w:pPr>
        <w:ind w:left="5760" w:hanging="360"/>
      </w:pPr>
    </w:lvl>
    <w:lvl w:ilvl="8" w:tplc="83E423B4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71D21AE"/>
    <w:multiLevelType w:val="hybridMultilevel"/>
    <w:tmpl w:val="7DEE98A2"/>
    <w:lvl w:ilvl="0" w:tplc="2AFECE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0CDCD5F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A37A1EA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4D5C26B4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4BD0FFFC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222C3A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76B0A84A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87C4DAE4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155E355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757027E4"/>
    <w:multiLevelType w:val="hybridMultilevel"/>
    <w:tmpl w:val="023ADE54"/>
    <w:lvl w:ilvl="0" w:tplc="BF5E1C2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82A2EDC2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2CCF2FA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5082A5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184607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A078C04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20E0D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9A83C0C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7C4E31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8885C4D"/>
    <w:multiLevelType w:val="hybridMultilevel"/>
    <w:tmpl w:val="7F487A58"/>
    <w:lvl w:ilvl="0" w:tplc="E810561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9EC28A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DE0AC556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AA8086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8B24640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C4FEFF56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34B8C52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205CC2FE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1CEAC0C4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9"/>
  </w:num>
  <w:num w:numId="2">
    <w:abstractNumId w:val="8"/>
  </w:num>
  <w:num w:numId="3">
    <w:abstractNumId w:val="19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8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7"/>
  </w:num>
  <w:num w:numId="7">
    <w:abstractNumId w:val="14"/>
  </w:num>
  <w:num w:numId="8">
    <w:abstractNumId w:val="1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1"/>
  </w:num>
  <w:num w:numId="12">
    <w:abstractNumId w:val="6"/>
  </w:num>
  <w:num w:numId="13">
    <w:abstractNumId w:val="3"/>
  </w:num>
  <w:num w:numId="14">
    <w:abstractNumId w:val="15"/>
  </w:num>
  <w:num w:numId="15">
    <w:abstractNumId w:val="7"/>
  </w:num>
  <w:num w:numId="16">
    <w:abstractNumId w:val="0"/>
  </w:num>
  <w:num w:numId="17">
    <w:abstractNumId w:val="5"/>
  </w:num>
  <w:num w:numId="18">
    <w:abstractNumId w:val="16"/>
  </w:num>
  <w:num w:numId="19">
    <w:abstractNumId w:val="2"/>
  </w:num>
  <w:num w:numId="2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118"/>
    <w:rsid w:val="00277551"/>
    <w:rsid w:val="002B5A03"/>
    <w:rsid w:val="004A2EEF"/>
    <w:rsid w:val="0054363F"/>
    <w:rsid w:val="006A677A"/>
    <w:rsid w:val="007952CA"/>
    <w:rsid w:val="00914534"/>
    <w:rsid w:val="00AF7118"/>
    <w:rsid w:val="00D14C26"/>
    <w:rsid w:val="00DC337C"/>
    <w:rsid w:val="00E47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AA2C585-EFAD-4A45-BAD9-80F55CCFE8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Title"/>
    <w:basedOn w:val="a"/>
    <w:next w:val="a"/>
    <w:link w:val="a4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a4">
    <w:name w:val="Название Знак"/>
    <w:basedOn w:val="a0"/>
    <w:link w:val="a3"/>
    <w:uiPriority w:val="10"/>
    <w:rPr>
      <w:sz w:val="48"/>
      <w:szCs w:val="48"/>
    </w:rPr>
  </w:style>
  <w:style w:type="paragraph" w:styleId="a5">
    <w:name w:val="Subtitle"/>
    <w:basedOn w:val="a"/>
    <w:next w:val="a"/>
    <w:link w:val="a6"/>
    <w:uiPriority w:val="11"/>
    <w:qFormat/>
    <w:pPr>
      <w:spacing w:before="200" w:after="200"/>
    </w:pPr>
  </w:style>
  <w:style w:type="character" w:customStyle="1" w:styleId="a6">
    <w:name w:val="Подзаголовок Знак"/>
    <w:basedOn w:val="a0"/>
    <w:link w:val="a5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7">
    <w:name w:val="Intense Quote"/>
    <w:basedOn w:val="a"/>
    <w:next w:val="a"/>
    <w:link w:val="a8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8">
    <w:name w:val="Выделенная цитата Знак"/>
    <w:link w:val="a7"/>
    <w:uiPriority w:val="30"/>
    <w:rPr>
      <w:i/>
    </w:rPr>
  </w:style>
  <w:style w:type="paragraph" w:styleId="a9">
    <w:name w:val="header"/>
    <w:basedOn w:val="a"/>
    <w:link w:val="aa"/>
    <w:uiPriority w:val="99"/>
    <w:unhideWhenUsed/>
    <w:pPr>
      <w:tabs>
        <w:tab w:val="center" w:pos="7143"/>
        <w:tab w:val="right" w:pos="14287"/>
      </w:tabs>
    </w:pPr>
  </w:style>
  <w:style w:type="character" w:customStyle="1" w:styleId="aa">
    <w:name w:val="Верхний колонтитул Знак"/>
    <w:basedOn w:val="a0"/>
    <w:link w:val="a9"/>
    <w:uiPriority w:val="99"/>
  </w:style>
  <w:style w:type="paragraph" w:styleId="ab">
    <w:name w:val="footer"/>
    <w:basedOn w:val="a"/>
    <w:link w:val="ac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0"/>
    <w:uiPriority w:val="99"/>
  </w:style>
  <w:style w:type="paragraph" w:styleId="ad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customStyle="1" w:styleId="ac">
    <w:name w:val="Нижний колонтитул Знак"/>
    <w:link w:val="ab"/>
    <w:uiPriority w:val="99"/>
  </w:style>
  <w:style w:type="table" w:styleId="ae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styleId="23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31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41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51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styleId="-1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styleId="-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styleId="-5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styleId="-6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styleId="-7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styleId="-10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styleId="-20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30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styleId="-40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styleId="-50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styleId="-60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F81BD" w:themeColor="accent1"/>
        <w:bottom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9695" w:themeColor="accent2" w:themeTint="97"/>
        <w:bottom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3D69B" w:themeColor="accent3" w:themeTint="98"/>
        <w:bottom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2A1C6" w:themeColor="accent4" w:themeTint="9A"/>
        <w:bottom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2CCDC" w:themeColor="accent5" w:themeTint="9A"/>
        <w:bottom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AC090" w:themeColor="accent6" w:themeTint="98"/>
        <w:bottom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styleId="-70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D99695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3D69B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B2A1C6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92CCDC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AC090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f">
    <w:name w:val="Hyperlink"/>
    <w:semiHidden/>
    <w:rPr>
      <w:color w:val="0000FF"/>
      <w:u w:val="single"/>
    </w:rPr>
  </w:style>
  <w:style w:type="paragraph" w:styleId="af0">
    <w:name w:val="footnote text"/>
    <w:basedOn w:val="a"/>
    <w:link w:val="af1"/>
    <w:uiPriority w:val="99"/>
    <w:semiHidden/>
    <w:unhideWhenUsed/>
    <w:pPr>
      <w:spacing w:after="40"/>
    </w:pPr>
    <w:rPr>
      <w:sz w:val="18"/>
    </w:rPr>
  </w:style>
  <w:style w:type="character" w:customStyle="1" w:styleId="af1">
    <w:name w:val="Текст сноски Знак"/>
    <w:link w:val="af0"/>
    <w:uiPriority w:val="99"/>
    <w:rPr>
      <w:sz w:val="18"/>
    </w:rPr>
  </w:style>
  <w:style w:type="character" w:styleId="af2">
    <w:name w:val="footnote reference"/>
    <w:basedOn w:val="a0"/>
    <w:uiPriority w:val="99"/>
    <w:unhideWhenUsed/>
    <w:rPr>
      <w:vertAlign w:val="superscript"/>
    </w:rPr>
  </w:style>
  <w:style w:type="paragraph" w:styleId="af3">
    <w:name w:val="endnote text"/>
    <w:basedOn w:val="a"/>
    <w:link w:val="af4"/>
    <w:uiPriority w:val="99"/>
    <w:semiHidden/>
    <w:unhideWhenUsed/>
    <w:rPr>
      <w:sz w:val="20"/>
    </w:rPr>
  </w:style>
  <w:style w:type="character" w:customStyle="1" w:styleId="af4">
    <w:name w:val="Текст концевой сноски Знак"/>
    <w:link w:val="af3"/>
    <w:uiPriority w:val="99"/>
    <w:rPr>
      <w:sz w:val="20"/>
    </w:rPr>
  </w:style>
  <w:style w:type="character" w:styleId="af5">
    <w:name w:val="endnote reference"/>
    <w:basedOn w:val="a0"/>
    <w:uiPriority w:val="99"/>
    <w:semiHidden/>
    <w:unhideWhenUsed/>
    <w:rPr>
      <w:vertAlign w:val="superscript"/>
    </w:rPr>
  </w:style>
  <w:style w:type="paragraph" w:styleId="12">
    <w:name w:val="toc 1"/>
    <w:basedOn w:val="a"/>
    <w:next w:val="a"/>
    <w:uiPriority w:val="39"/>
    <w:unhideWhenUsed/>
    <w:pPr>
      <w:spacing w:after="57"/>
    </w:pPr>
  </w:style>
  <w:style w:type="paragraph" w:styleId="24">
    <w:name w:val="toc 2"/>
    <w:basedOn w:val="a"/>
    <w:next w:val="a"/>
    <w:uiPriority w:val="39"/>
    <w:unhideWhenUsed/>
    <w:pPr>
      <w:spacing w:after="57"/>
      <w:ind w:left="283"/>
    </w:pPr>
  </w:style>
  <w:style w:type="paragraph" w:styleId="32">
    <w:name w:val="toc 3"/>
    <w:basedOn w:val="a"/>
    <w:next w:val="a"/>
    <w:uiPriority w:val="39"/>
    <w:unhideWhenUsed/>
    <w:pPr>
      <w:spacing w:after="57"/>
      <w:ind w:left="567"/>
    </w:pPr>
  </w:style>
  <w:style w:type="paragraph" w:styleId="42">
    <w:name w:val="toc 4"/>
    <w:basedOn w:val="a"/>
    <w:next w:val="a"/>
    <w:uiPriority w:val="39"/>
    <w:unhideWhenUsed/>
    <w:pPr>
      <w:spacing w:after="57"/>
      <w:ind w:left="850"/>
    </w:pPr>
  </w:style>
  <w:style w:type="paragraph" w:styleId="52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6">
    <w:name w:val="TOC Heading"/>
    <w:uiPriority w:val="39"/>
    <w:unhideWhenUsed/>
  </w:style>
  <w:style w:type="paragraph" w:styleId="af7">
    <w:name w:val="table of figures"/>
    <w:basedOn w:val="a"/>
    <w:next w:val="a"/>
    <w:uiPriority w:val="99"/>
    <w:unhideWhenUsed/>
  </w:style>
  <w:style w:type="paragraph" w:styleId="af8">
    <w:name w:val="No Spacing"/>
    <w:link w:val="af9"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rFonts w:ascii="Times New Roman" w:eastAsia="MS Mincho" w:hAnsi="Times New Roman" w:cs="Times New Roman"/>
      <w:sz w:val="20"/>
      <w:szCs w:val="20"/>
      <w:lang w:eastAsia="ja-JP"/>
    </w:rPr>
  </w:style>
  <w:style w:type="character" w:customStyle="1" w:styleId="af9">
    <w:name w:val="Без интервала Знак"/>
    <w:basedOn w:val="a0"/>
    <w:link w:val="af8"/>
    <w:uiPriority w:val="1"/>
    <w:rPr>
      <w:rFonts w:ascii="Times New Roman" w:eastAsiaTheme="minorEastAsia" w:hAnsi="Times New Roman" w:cs="Times New Roman"/>
      <w:lang w:eastAsia="ru-RU"/>
    </w:rPr>
  </w:style>
  <w:style w:type="character" w:customStyle="1" w:styleId="c5">
    <w:name w:val="c5"/>
    <w:basedOn w:val="a0"/>
  </w:style>
  <w:style w:type="paragraph" w:styleId="afa">
    <w:name w:val="List Paragraph"/>
    <w:basedOn w:val="a"/>
    <w:qFormat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fb">
    <w:name w:val="Body Text"/>
    <w:basedOn w:val="a"/>
    <w:link w:val="afc"/>
    <w:uiPriority w:val="99"/>
    <w:semiHidden/>
    <w:unhideWhenUsed/>
    <w:pPr>
      <w:spacing w:after="120"/>
    </w:pPr>
  </w:style>
  <w:style w:type="character" w:customStyle="1" w:styleId="afc">
    <w:name w:val="Основной текст Знак"/>
    <w:basedOn w:val="a0"/>
    <w:link w:val="afb"/>
    <w:uiPriority w:val="99"/>
    <w:semiHidden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pPr>
      <w:spacing w:after="0" w:line="240" w:lineRule="auto"/>
    </w:pPr>
    <w:rPr>
      <w:rFonts w:ascii="Times New Roman" w:eastAsia="Arial" w:hAnsi="Times New Roman" w:cs="Times New Roman"/>
      <w:color w:val="000000"/>
      <w:sz w:val="24"/>
      <w:szCs w:val="24"/>
      <w:lang w:eastAsia="ar-SA"/>
    </w:rPr>
  </w:style>
  <w:style w:type="character" w:customStyle="1" w:styleId="c1">
    <w:name w:val="c1"/>
    <w:rPr>
      <w:rFonts w:cs="Times New Roman"/>
    </w:rPr>
  </w:style>
  <w:style w:type="paragraph" w:styleId="afd">
    <w:name w:val="Balloon Text"/>
    <w:basedOn w:val="a"/>
    <w:link w:val="afe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afe">
    <w:name w:val="Текст выноски Знак"/>
    <w:basedOn w:val="a0"/>
    <w:link w:val="afd"/>
    <w:uiPriority w:val="99"/>
    <w:semiHidden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TableNormal">
    <w:name w:val="Table Normal"/>
    <w:uiPriority w:val="2"/>
    <w:semiHidden/>
    <w:unhideWhenUsed/>
    <w:qFormat/>
    <w:pPr>
      <w:widowControl w:val="0"/>
      <w:pBdr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between w:val="none" w:sz="4" w:space="0" w:color="000000"/>
      </w:pBdr>
      <w:spacing w:after="0" w:line="240" w:lineRule="auto"/>
    </w:pPr>
    <w:rPr>
      <w:lang w:val="en-US"/>
    </w:rPr>
    <w:tblPr>
      <w:tblStyleRowBandSize w:val="1"/>
      <w:tblStyleColBandSize w:val="1"/>
      <w:tblInd w:w="0" w:type="dxa"/>
      <w:tblBorders>
        <w:top w:val="none" w:sz="4" w:space="0" w:color="000000"/>
        <w:left w:val="none" w:sz="4" w:space="0" w:color="000000"/>
        <w:bottom w:val="none" w:sz="4" w:space="0" w:color="000000"/>
        <w:right w:val="none" w:sz="4" w:space="0" w:color="000000"/>
        <w:insideH w:val="none" w:sz="4" w:space="0" w:color="000000"/>
        <w:insideV w:val="non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  <w:tcPr>
      <w:tcW w:w="0" w:type="auto"/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infourok.ru" TargetMode="External"/><Relationship Id="rId21" Type="http://schemas.openxmlformats.org/officeDocument/2006/relationships/hyperlink" Target="https://infourok.ru" TargetMode="External"/><Relationship Id="rId42" Type="http://schemas.openxmlformats.org/officeDocument/2006/relationships/hyperlink" Target="https://infourok.ru" TargetMode="External"/><Relationship Id="rId63" Type="http://schemas.openxmlformats.org/officeDocument/2006/relationships/hyperlink" Target="https://infourok.ru" TargetMode="External"/><Relationship Id="rId84" Type="http://schemas.openxmlformats.org/officeDocument/2006/relationships/hyperlink" Target="https://infourok.ru" TargetMode="External"/><Relationship Id="rId138" Type="http://schemas.openxmlformats.org/officeDocument/2006/relationships/hyperlink" Target="https://infourok.ru" TargetMode="External"/><Relationship Id="rId107" Type="http://schemas.openxmlformats.org/officeDocument/2006/relationships/hyperlink" Target="https://infourok.ru" TargetMode="External"/><Relationship Id="rId11" Type="http://schemas.openxmlformats.org/officeDocument/2006/relationships/hyperlink" Target="https://infourok.ru" TargetMode="External"/><Relationship Id="rId32" Type="http://schemas.openxmlformats.org/officeDocument/2006/relationships/hyperlink" Target="https://infourok.ru" TargetMode="External"/><Relationship Id="rId53" Type="http://schemas.openxmlformats.org/officeDocument/2006/relationships/hyperlink" Target="https://infourok.ru" TargetMode="External"/><Relationship Id="rId74" Type="http://schemas.openxmlformats.org/officeDocument/2006/relationships/hyperlink" Target="https://infourok.ru" TargetMode="External"/><Relationship Id="rId128" Type="http://schemas.openxmlformats.org/officeDocument/2006/relationships/hyperlink" Target="https://infourok.ru" TargetMode="External"/><Relationship Id="rId5" Type="http://schemas.openxmlformats.org/officeDocument/2006/relationships/footnotes" Target="footnotes.xml"/><Relationship Id="rId90" Type="http://schemas.openxmlformats.org/officeDocument/2006/relationships/hyperlink" Target="https://infourok.ru" TargetMode="External"/><Relationship Id="rId95" Type="http://schemas.openxmlformats.org/officeDocument/2006/relationships/hyperlink" Target="https://infourok.ru" TargetMode="External"/><Relationship Id="rId22" Type="http://schemas.openxmlformats.org/officeDocument/2006/relationships/hyperlink" Target="https://infourok.ru" TargetMode="External"/><Relationship Id="rId27" Type="http://schemas.openxmlformats.org/officeDocument/2006/relationships/hyperlink" Target="https://infourok.ru" TargetMode="External"/><Relationship Id="rId43" Type="http://schemas.openxmlformats.org/officeDocument/2006/relationships/hyperlink" Target="https://infourok.ru" TargetMode="External"/><Relationship Id="rId48" Type="http://schemas.openxmlformats.org/officeDocument/2006/relationships/hyperlink" Target="https://infourok.ru" TargetMode="External"/><Relationship Id="rId64" Type="http://schemas.openxmlformats.org/officeDocument/2006/relationships/hyperlink" Target="https://infourok.ru" TargetMode="External"/><Relationship Id="rId69" Type="http://schemas.openxmlformats.org/officeDocument/2006/relationships/hyperlink" Target="https://infourok.ru" TargetMode="External"/><Relationship Id="rId113" Type="http://schemas.openxmlformats.org/officeDocument/2006/relationships/hyperlink" Target="https://infourok.ru" TargetMode="External"/><Relationship Id="rId118" Type="http://schemas.openxmlformats.org/officeDocument/2006/relationships/hyperlink" Target="https://infourok.ru" TargetMode="External"/><Relationship Id="rId134" Type="http://schemas.openxmlformats.org/officeDocument/2006/relationships/hyperlink" Target="https://infourok.ru" TargetMode="External"/><Relationship Id="rId139" Type="http://schemas.openxmlformats.org/officeDocument/2006/relationships/hyperlink" Target="https://infourok.ru" TargetMode="External"/><Relationship Id="rId80" Type="http://schemas.openxmlformats.org/officeDocument/2006/relationships/hyperlink" Target="https://infourok.ru" TargetMode="External"/><Relationship Id="rId85" Type="http://schemas.openxmlformats.org/officeDocument/2006/relationships/hyperlink" Target="https://infourok.ru" TargetMode="External"/><Relationship Id="rId12" Type="http://schemas.openxmlformats.org/officeDocument/2006/relationships/hyperlink" Target="https://infourok.ru" TargetMode="External"/><Relationship Id="rId17" Type="http://schemas.openxmlformats.org/officeDocument/2006/relationships/hyperlink" Target="https://infourok.ru" TargetMode="External"/><Relationship Id="rId33" Type="http://schemas.openxmlformats.org/officeDocument/2006/relationships/hyperlink" Target="https://infourok.ru" TargetMode="External"/><Relationship Id="rId38" Type="http://schemas.openxmlformats.org/officeDocument/2006/relationships/hyperlink" Target="https://infourok.ru" TargetMode="External"/><Relationship Id="rId59" Type="http://schemas.openxmlformats.org/officeDocument/2006/relationships/hyperlink" Target="https://infourok.ru" TargetMode="External"/><Relationship Id="rId103" Type="http://schemas.openxmlformats.org/officeDocument/2006/relationships/hyperlink" Target="https://infourok.ru" TargetMode="External"/><Relationship Id="rId108" Type="http://schemas.openxmlformats.org/officeDocument/2006/relationships/hyperlink" Target="https://infourok.ru" TargetMode="External"/><Relationship Id="rId124" Type="http://schemas.openxmlformats.org/officeDocument/2006/relationships/hyperlink" Target="https://infourok.ru" TargetMode="External"/><Relationship Id="rId129" Type="http://schemas.openxmlformats.org/officeDocument/2006/relationships/hyperlink" Target="https://infourok.ru" TargetMode="External"/><Relationship Id="rId54" Type="http://schemas.openxmlformats.org/officeDocument/2006/relationships/hyperlink" Target="https://infourok.ru" TargetMode="External"/><Relationship Id="rId70" Type="http://schemas.openxmlformats.org/officeDocument/2006/relationships/hyperlink" Target="https://infourok.ru" TargetMode="External"/><Relationship Id="rId75" Type="http://schemas.openxmlformats.org/officeDocument/2006/relationships/hyperlink" Target="https://infourok.ru" TargetMode="External"/><Relationship Id="rId91" Type="http://schemas.openxmlformats.org/officeDocument/2006/relationships/hyperlink" Target="https://infourok.ru" TargetMode="External"/><Relationship Id="rId96" Type="http://schemas.openxmlformats.org/officeDocument/2006/relationships/hyperlink" Target="https://infourok.ru" TargetMode="External"/><Relationship Id="rId140" Type="http://schemas.openxmlformats.org/officeDocument/2006/relationships/hyperlink" Target="https://infourok.ru" TargetMode="External"/><Relationship Id="rId145" Type="http://schemas.openxmlformats.org/officeDocument/2006/relationships/hyperlink" Target="http://www.food.websib.ru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hyperlink" Target="https://infourok.ru" TargetMode="External"/><Relationship Id="rId28" Type="http://schemas.openxmlformats.org/officeDocument/2006/relationships/hyperlink" Target="https://infourok.ru" TargetMode="External"/><Relationship Id="rId49" Type="http://schemas.openxmlformats.org/officeDocument/2006/relationships/hyperlink" Target="https://infourok.ru" TargetMode="External"/><Relationship Id="rId114" Type="http://schemas.openxmlformats.org/officeDocument/2006/relationships/hyperlink" Target="https://infourok.ru" TargetMode="External"/><Relationship Id="rId119" Type="http://schemas.openxmlformats.org/officeDocument/2006/relationships/hyperlink" Target="https://infourok.ru" TargetMode="External"/><Relationship Id="rId44" Type="http://schemas.openxmlformats.org/officeDocument/2006/relationships/hyperlink" Target="https://infourok.ru" TargetMode="External"/><Relationship Id="rId60" Type="http://schemas.openxmlformats.org/officeDocument/2006/relationships/hyperlink" Target="https://infourok.ru" TargetMode="External"/><Relationship Id="rId65" Type="http://schemas.openxmlformats.org/officeDocument/2006/relationships/hyperlink" Target="https://infourok.ru" TargetMode="External"/><Relationship Id="rId81" Type="http://schemas.openxmlformats.org/officeDocument/2006/relationships/hyperlink" Target="https://infourok.ru" TargetMode="External"/><Relationship Id="rId86" Type="http://schemas.openxmlformats.org/officeDocument/2006/relationships/hyperlink" Target="https://infourok.ru" TargetMode="External"/><Relationship Id="rId130" Type="http://schemas.openxmlformats.org/officeDocument/2006/relationships/hyperlink" Target="https://infourok.ru" TargetMode="External"/><Relationship Id="rId135" Type="http://schemas.openxmlformats.org/officeDocument/2006/relationships/hyperlink" Target="https://infourok.ru" TargetMode="External"/><Relationship Id="rId13" Type="http://schemas.openxmlformats.org/officeDocument/2006/relationships/hyperlink" Target="https://infourok.ru" TargetMode="External"/><Relationship Id="rId18" Type="http://schemas.openxmlformats.org/officeDocument/2006/relationships/hyperlink" Target="https://infourok.ru" TargetMode="External"/><Relationship Id="rId39" Type="http://schemas.openxmlformats.org/officeDocument/2006/relationships/hyperlink" Target="https://infourok.ru" TargetMode="External"/><Relationship Id="rId109" Type="http://schemas.openxmlformats.org/officeDocument/2006/relationships/hyperlink" Target="https://infourok.ru" TargetMode="External"/><Relationship Id="rId34" Type="http://schemas.openxmlformats.org/officeDocument/2006/relationships/hyperlink" Target="https://infourok.ru" TargetMode="External"/><Relationship Id="rId50" Type="http://schemas.openxmlformats.org/officeDocument/2006/relationships/hyperlink" Target="https://infourok.ru" TargetMode="External"/><Relationship Id="rId55" Type="http://schemas.openxmlformats.org/officeDocument/2006/relationships/hyperlink" Target="https://infourok.ru" TargetMode="External"/><Relationship Id="rId76" Type="http://schemas.openxmlformats.org/officeDocument/2006/relationships/hyperlink" Target="https://infourok.ru" TargetMode="External"/><Relationship Id="rId97" Type="http://schemas.openxmlformats.org/officeDocument/2006/relationships/hyperlink" Target="https://infourok.ru" TargetMode="External"/><Relationship Id="rId104" Type="http://schemas.openxmlformats.org/officeDocument/2006/relationships/hyperlink" Target="https://infourok.ru" TargetMode="External"/><Relationship Id="rId120" Type="http://schemas.openxmlformats.org/officeDocument/2006/relationships/hyperlink" Target="https://infourok.ru" TargetMode="External"/><Relationship Id="rId125" Type="http://schemas.openxmlformats.org/officeDocument/2006/relationships/hyperlink" Target="https://infourok.ru" TargetMode="External"/><Relationship Id="rId141" Type="http://schemas.openxmlformats.org/officeDocument/2006/relationships/hyperlink" Target="https://infourok.ru" TargetMode="External"/><Relationship Id="rId146" Type="http://schemas.openxmlformats.org/officeDocument/2006/relationships/fontTable" Target="fontTable.xml"/><Relationship Id="rId7" Type="http://schemas.openxmlformats.org/officeDocument/2006/relationships/hyperlink" Target="https://infourok.ru" TargetMode="External"/><Relationship Id="rId71" Type="http://schemas.openxmlformats.org/officeDocument/2006/relationships/hyperlink" Target="https://infourok.ru" TargetMode="External"/><Relationship Id="rId92" Type="http://schemas.openxmlformats.org/officeDocument/2006/relationships/hyperlink" Target="https://infourok.ru" TargetMode="External"/><Relationship Id="rId2" Type="http://schemas.openxmlformats.org/officeDocument/2006/relationships/styles" Target="styles.xml"/><Relationship Id="rId29" Type="http://schemas.openxmlformats.org/officeDocument/2006/relationships/hyperlink" Target="https://infourok.ru" TargetMode="External"/><Relationship Id="rId24" Type="http://schemas.openxmlformats.org/officeDocument/2006/relationships/hyperlink" Target="https://infourok.ru" TargetMode="External"/><Relationship Id="rId40" Type="http://schemas.openxmlformats.org/officeDocument/2006/relationships/hyperlink" Target="https://infourok.ru" TargetMode="External"/><Relationship Id="rId45" Type="http://schemas.openxmlformats.org/officeDocument/2006/relationships/hyperlink" Target="https://infourok.ru" TargetMode="External"/><Relationship Id="rId66" Type="http://schemas.openxmlformats.org/officeDocument/2006/relationships/hyperlink" Target="https://infourok.ru" TargetMode="External"/><Relationship Id="rId87" Type="http://schemas.openxmlformats.org/officeDocument/2006/relationships/hyperlink" Target="https://infourok.ru" TargetMode="External"/><Relationship Id="rId110" Type="http://schemas.openxmlformats.org/officeDocument/2006/relationships/hyperlink" Target="https://infourok.ru" TargetMode="External"/><Relationship Id="rId115" Type="http://schemas.openxmlformats.org/officeDocument/2006/relationships/hyperlink" Target="https://infourok.ru" TargetMode="External"/><Relationship Id="rId131" Type="http://schemas.openxmlformats.org/officeDocument/2006/relationships/hyperlink" Target="https://infourok.ru" TargetMode="External"/><Relationship Id="rId136" Type="http://schemas.openxmlformats.org/officeDocument/2006/relationships/hyperlink" Target="https://infourok.ru" TargetMode="External"/><Relationship Id="rId61" Type="http://schemas.openxmlformats.org/officeDocument/2006/relationships/hyperlink" Target="https://infourok.ru" TargetMode="External"/><Relationship Id="rId82" Type="http://schemas.openxmlformats.org/officeDocument/2006/relationships/hyperlink" Target="https://infourok.ru" TargetMode="External"/><Relationship Id="rId19" Type="http://schemas.openxmlformats.org/officeDocument/2006/relationships/hyperlink" Target="https://infourok.ru" TargetMode="External"/><Relationship Id="rId14" Type="http://schemas.openxmlformats.org/officeDocument/2006/relationships/hyperlink" Target="https://infourok.ru" TargetMode="External"/><Relationship Id="rId30" Type="http://schemas.openxmlformats.org/officeDocument/2006/relationships/hyperlink" Target="https://infourok.ru" TargetMode="External"/><Relationship Id="rId35" Type="http://schemas.openxmlformats.org/officeDocument/2006/relationships/hyperlink" Target="https://infourok.ru" TargetMode="External"/><Relationship Id="rId56" Type="http://schemas.openxmlformats.org/officeDocument/2006/relationships/hyperlink" Target="https://infourok.ru" TargetMode="External"/><Relationship Id="rId77" Type="http://schemas.openxmlformats.org/officeDocument/2006/relationships/hyperlink" Target="https://infourok.ru" TargetMode="External"/><Relationship Id="rId100" Type="http://schemas.openxmlformats.org/officeDocument/2006/relationships/hyperlink" Target="https://infourok.ru" TargetMode="External"/><Relationship Id="rId105" Type="http://schemas.openxmlformats.org/officeDocument/2006/relationships/hyperlink" Target="https://infourok.ru" TargetMode="External"/><Relationship Id="rId126" Type="http://schemas.openxmlformats.org/officeDocument/2006/relationships/hyperlink" Target="https://infourok.ru" TargetMode="External"/><Relationship Id="rId147" Type="http://schemas.openxmlformats.org/officeDocument/2006/relationships/theme" Target="theme/theme1.xml"/><Relationship Id="rId8" Type="http://schemas.openxmlformats.org/officeDocument/2006/relationships/hyperlink" Target="https://infourok.ru" TargetMode="External"/><Relationship Id="rId51" Type="http://schemas.openxmlformats.org/officeDocument/2006/relationships/hyperlink" Target="https://infourok.ru" TargetMode="External"/><Relationship Id="rId72" Type="http://schemas.openxmlformats.org/officeDocument/2006/relationships/hyperlink" Target="https://infourok.ru" TargetMode="External"/><Relationship Id="rId93" Type="http://schemas.openxmlformats.org/officeDocument/2006/relationships/hyperlink" Target="https://infourok.ru" TargetMode="External"/><Relationship Id="rId98" Type="http://schemas.openxmlformats.org/officeDocument/2006/relationships/hyperlink" Target="https://infourok.ru" TargetMode="External"/><Relationship Id="rId121" Type="http://schemas.openxmlformats.org/officeDocument/2006/relationships/hyperlink" Target="https://infourok.ru" TargetMode="External"/><Relationship Id="rId142" Type="http://schemas.openxmlformats.org/officeDocument/2006/relationships/hyperlink" Target="https://go.mail.ru/redir?type=sr&amp;redir=eJzLKCkpKLbS1y9NzsjUKyrVZ2AwNDMwsDAztTA2YYgWCd7a2rRoj_g78f9TXjZsBgBHSxBp&amp;src=2645f64&amp;via_page=1&amp;user_type=46&amp;oqid=da7d2a8d5d17b9e6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infourok.ru" TargetMode="External"/><Relationship Id="rId46" Type="http://schemas.openxmlformats.org/officeDocument/2006/relationships/hyperlink" Target="https://infourok.ru" TargetMode="External"/><Relationship Id="rId67" Type="http://schemas.openxmlformats.org/officeDocument/2006/relationships/hyperlink" Target="https://infourok.ru" TargetMode="External"/><Relationship Id="rId116" Type="http://schemas.openxmlformats.org/officeDocument/2006/relationships/hyperlink" Target="https://infourok.ru" TargetMode="External"/><Relationship Id="rId137" Type="http://schemas.openxmlformats.org/officeDocument/2006/relationships/hyperlink" Target="https://infourok.ru" TargetMode="External"/><Relationship Id="rId20" Type="http://schemas.openxmlformats.org/officeDocument/2006/relationships/hyperlink" Target="https://infourok.ru" TargetMode="External"/><Relationship Id="rId41" Type="http://schemas.openxmlformats.org/officeDocument/2006/relationships/hyperlink" Target="https://infourok.ru" TargetMode="External"/><Relationship Id="rId62" Type="http://schemas.openxmlformats.org/officeDocument/2006/relationships/hyperlink" Target="https://infourok.ru" TargetMode="External"/><Relationship Id="rId83" Type="http://schemas.openxmlformats.org/officeDocument/2006/relationships/hyperlink" Target="https://infourok.ru" TargetMode="External"/><Relationship Id="rId88" Type="http://schemas.openxmlformats.org/officeDocument/2006/relationships/hyperlink" Target="https://infourok.ru" TargetMode="External"/><Relationship Id="rId111" Type="http://schemas.openxmlformats.org/officeDocument/2006/relationships/hyperlink" Target="https://infourok.ru" TargetMode="External"/><Relationship Id="rId132" Type="http://schemas.openxmlformats.org/officeDocument/2006/relationships/hyperlink" Target="https://infourok.ru" TargetMode="External"/><Relationship Id="rId15" Type="http://schemas.openxmlformats.org/officeDocument/2006/relationships/hyperlink" Target="https://infourok.ru" TargetMode="External"/><Relationship Id="rId36" Type="http://schemas.openxmlformats.org/officeDocument/2006/relationships/hyperlink" Target="https://infourok.ru" TargetMode="External"/><Relationship Id="rId57" Type="http://schemas.openxmlformats.org/officeDocument/2006/relationships/hyperlink" Target="https://infourok.ru" TargetMode="External"/><Relationship Id="rId106" Type="http://schemas.openxmlformats.org/officeDocument/2006/relationships/hyperlink" Target="https://infourok.ru" TargetMode="External"/><Relationship Id="rId127" Type="http://schemas.openxmlformats.org/officeDocument/2006/relationships/hyperlink" Target="https://infourok.ru" TargetMode="External"/><Relationship Id="rId10" Type="http://schemas.openxmlformats.org/officeDocument/2006/relationships/hyperlink" Target="https://infourok.ru" TargetMode="External"/><Relationship Id="rId31" Type="http://schemas.openxmlformats.org/officeDocument/2006/relationships/hyperlink" Target="https://infourok.ru" TargetMode="External"/><Relationship Id="rId52" Type="http://schemas.openxmlformats.org/officeDocument/2006/relationships/hyperlink" Target="https://infourok.ru" TargetMode="External"/><Relationship Id="rId73" Type="http://schemas.openxmlformats.org/officeDocument/2006/relationships/hyperlink" Target="https://infourok.ru" TargetMode="External"/><Relationship Id="rId78" Type="http://schemas.openxmlformats.org/officeDocument/2006/relationships/hyperlink" Target="https://infourok.ru" TargetMode="External"/><Relationship Id="rId94" Type="http://schemas.openxmlformats.org/officeDocument/2006/relationships/hyperlink" Target="https://infourok.ru" TargetMode="External"/><Relationship Id="rId99" Type="http://schemas.openxmlformats.org/officeDocument/2006/relationships/hyperlink" Target="https://infourok.ru" TargetMode="External"/><Relationship Id="rId101" Type="http://schemas.openxmlformats.org/officeDocument/2006/relationships/hyperlink" Target="https://infourok.ru" TargetMode="External"/><Relationship Id="rId122" Type="http://schemas.openxmlformats.org/officeDocument/2006/relationships/hyperlink" Target="https://infourok.ru" TargetMode="External"/><Relationship Id="rId143" Type="http://schemas.openxmlformats.org/officeDocument/2006/relationships/hyperlink" Target="https://infourok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" TargetMode="External"/><Relationship Id="rId26" Type="http://schemas.openxmlformats.org/officeDocument/2006/relationships/hyperlink" Target="https://infourok.ru" TargetMode="External"/><Relationship Id="rId47" Type="http://schemas.openxmlformats.org/officeDocument/2006/relationships/hyperlink" Target="https://infourok.ru" TargetMode="External"/><Relationship Id="rId68" Type="http://schemas.openxmlformats.org/officeDocument/2006/relationships/hyperlink" Target="https://infourok.ru" TargetMode="External"/><Relationship Id="rId89" Type="http://schemas.openxmlformats.org/officeDocument/2006/relationships/hyperlink" Target="https://infourok.ru" TargetMode="External"/><Relationship Id="rId112" Type="http://schemas.openxmlformats.org/officeDocument/2006/relationships/hyperlink" Target="https://infourok.ru" TargetMode="External"/><Relationship Id="rId133" Type="http://schemas.openxmlformats.org/officeDocument/2006/relationships/hyperlink" Target="https://infourok.ru" TargetMode="External"/><Relationship Id="rId16" Type="http://schemas.openxmlformats.org/officeDocument/2006/relationships/hyperlink" Target="https://infourok.ru" TargetMode="External"/><Relationship Id="rId37" Type="http://schemas.openxmlformats.org/officeDocument/2006/relationships/hyperlink" Target="https://infourok.ru" TargetMode="External"/><Relationship Id="rId58" Type="http://schemas.openxmlformats.org/officeDocument/2006/relationships/hyperlink" Target="https://infourok.ru" TargetMode="External"/><Relationship Id="rId79" Type="http://schemas.openxmlformats.org/officeDocument/2006/relationships/hyperlink" Target="https://infourok.ru" TargetMode="External"/><Relationship Id="rId102" Type="http://schemas.openxmlformats.org/officeDocument/2006/relationships/hyperlink" Target="https://infourok.ru" TargetMode="External"/><Relationship Id="rId123" Type="http://schemas.openxmlformats.org/officeDocument/2006/relationships/hyperlink" Target="https://infourok.ru" TargetMode="External"/><Relationship Id="rId144" Type="http://schemas.openxmlformats.org/officeDocument/2006/relationships/hyperlink" Target="https://www.prav-pit.ru/teacher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5678</Words>
  <Characters>32369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37972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Sanya</dc:creator>
  <cp:keywords/>
  <dc:description/>
  <cp:lastModifiedBy>User</cp:lastModifiedBy>
  <cp:revision>10</cp:revision>
  <dcterms:created xsi:type="dcterms:W3CDTF">2024-09-05T13:46:00Z</dcterms:created>
  <dcterms:modified xsi:type="dcterms:W3CDTF">2025-09-12T11:38:00Z</dcterms:modified>
</cp:coreProperties>
</file>